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808B" w14:textId="77777777" w:rsidR="008F449B" w:rsidRDefault="008F449B" w:rsidP="00E1546F">
      <w:pPr>
        <w:pStyle w:val="Tekstzonderopmaak"/>
        <w:tabs>
          <w:tab w:val="left" w:pos="709"/>
          <w:tab w:val="left" w:pos="1134"/>
        </w:tabs>
        <w:ind w:left="709" w:hanging="425"/>
        <w:jc w:val="center"/>
        <w:rPr>
          <w:rFonts w:ascii="Arial" w:hAnsi="Arial" w:cs="Arial"/>
          <w:b w:val="0"/>
          <w:sz w:val="28"/>
          <w:szCs w:val="28"/>
        </w:rPr>
        <w:sectPr w:rsidR="008F449B" w:rsidSect="008F449B">
          <w:headerReference w:type="default" r:id="rId10"/>
          <w:footerReference w:type="even" r:id="rId11"/>
          <w:footerReference w:type="default" r:id="rId12"/>
          <w:pgSz w:w="11907" w:h="16840" w:code="9"/>
          <w:pgMar w:top="1418" w:right="992" w:bottom="1418" w:left="1418" w:header="1276" w:footer="708" w:gutter="0"/>
          <w:cols w:space="708"/>
        </w:sectPr>
      </w:pPr>
    </w:p>
    <w:p w14:paraId="2E872FFC" w14:textId="77777777" w:rsidR="007D74DD" w:rsidRPr="007D74DD" w:rsidRDefault="00FA0FB1" w:rsidP="00E1546F">
      <w:pPr>
        <w:pStyle w:val="Tekstzonderopmaak"/>
        <w:tabs>
          <w:tab w:val="left" w:pos="709"/>
          <w:tab w:val="left" w:pos="1134"/>
        </w:tabs>
        <w:ind w:left="709" w:hanging="425"/>
        <w:jc w:val="center"/>
        <w:rPr>
          <w:rFonts w:ascii="Arial" w:hAnsi="Arial" w:cs="Arial"/>
          <w:b w:val="0"/>
          <w:sz w:val="28"/>
          <w:szCs w:val="28"/>
        </w:rPr>
      </w:pPr>
      <w:r w:rsidRPr="007D74DD">
        <w:rPr>
          <w:rFonts w:ascii="Arial" w:hAnsi="Arial" w:cs="Arial"/>
          <w:b w:val="0"/>
          <w:sz w:val="28"/>
          <w:szCs w:val="28"/>
        </w:rPr>
        <w:t>SUMMARY INFORMATION FORMAT FOR PRODUCTS CONTAINING</w:t>
      </w:r>
    </w:p>
    <w:p w14:paraId="1348A812" w14:textId="77777777" w:rsidR="00FA0FB1" w:rsidRPr="007D74DD" w:rsidRDefault="00FA0FB1" w:rsidP="00E1546F">
      <w:pPr>
        <w:pStyle w:val="Tekstzonderopmaak"/>
        <w:tabs>
          <w:tab w:val="left" w:pos="709"/>
          <w:tab w:val="left" w:pos="1134"/>
        </w:tabs>
        <w:ind w:left="709" w:hanging="425"/>
        <w:jc w:val="center"/>
        <w:rPr>
          <w:rFonts w:ascii="Arial" w:hAnsi="Arial" w:cs="Arial"/>
          <w:b w:val="0"/>
          <w:sz w:val="28"/>
          <w:szCs w:val="28"/>
        </w:rPr>
      </w:pPr>
      <w:r w:rsidRPr="007D74DD">
        <w:rPr>
          <w:rFonts w:ascii="Arial" w:hAnsi="Arial" w:cs="Arial"/>
          <w:b w:val="0"/>
          <w:sz w:val="28"/>
          <w:szCs w:val="28"/>
        </w:rPr>
        <w:t>GENETICALLY MODIFIED HIGHER PLANTS (GMHPs)</w:t>
      </w:r>
    </w:p>
    <w:p w14:paraId="656485FD" w14:textId="77777777" w:rsidR="007D74DD" w:rsidRPr="005F3CCE" w:rsidRDefault="005F3CCE" w:rsidP="005F3CCE">
      <w:pPr>
        <w:pStyle w:val="Tekstzonderopmaak"/>
        <w:tabs>
          <w:tab w:val="left" w:pos="709"/>
          <w:tab w:val="left" w:pos="1134"/>
        </w:tabs>
        <w:ind w:left="709" w:hanging="425"/>
        <w:jc w:val="center"/>
        <w:rPr>
          <w:rFonts w:ascii="Arial" w:hAnsi="Arial" w:cs="Arial"/>
          <w:b w:val="0"/>
        </w:rPr>
      </w:pPr>
      <w:r w:rsidRPr="005F3CCE">
        <w:rPr>
          <w:rFonts w:ascii="Arial" w:hAnsi="Arial" w:cs="Arial"/>
          <w:b w:val="0"/>
        </w:rPr>
        <w:t>(see also Council Decision 2002/812/EC)</w:t>
      </w:r>
    </w:p>
    <w:p w14:paraId="5C7537BD" w14:textId="77777777" w:rsidR="007D74DD" w:rsidRPr="007D74DD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sz w:val="24"/>
          <w:szCs w:val="24"/>
        </w:rPr>
      </w:pPr>
    </w:p>
    <w:p w14:paraId="17E83F08" w14:textId="77777777" w:rsidR="00FA0FB1" w:rsidRPr="00556F99" w:rsidRDefault="00FA0FB1" w:rsidP="00E1546F">
      <w:pPr>
        <w:pStyle w:val="Kop1"/>
        <w:tabs>
          <w:tab w:val="left" w:pos="709"/>
          <w:tab w:val="left" w:pos="1134"/>
        </w:tabs>
        <w:ind w:left="709" w:hanging="425"/>
        <w:rPr>
          <w:rFonts w:ascii="Arial" w:hAnsi="Arial" w:cs="Arial"/>
          <w:b/>
          <w:sz w:val="24"/>
          <w:szCs w:val="24"/>
        </w:rPr>
      </w:pPr>
      <w:r w:rsidRPr="00556F99">
        <w:rPr>
          <w:rFonts w:ascii="Arial" w:hAnsi="Arial" w:cs="Arial"/>
          <w:b/>
          <w:sz w:val="24"/>
          <w:szCs w:val="24"/>
        </w:rPr>
        <w:t>A.</w:t>
      </w:r>
      <w:r w:rsidRPr="00556F99">
        <w:rPr>
          <w:rFonts w:ascii="Arial" w:hAnsi="Arial" w:cs="Arial"/>
          <w:b/>
          <w:sz w:val="24"/>
          <w:szCs w:val="24"/>
        </w:rPr>
        <w:tab/>
        <w:t>GENERAL INFORMATION</w:t>
      </w:r>
      <w:r w:rsidRPr="00556F99">
        <w:rPr>
          <w:rFonts w:ascii="Arial" w:hAnsi="Arial" w:cs="Arial"/>
          <w:b/>
          <w:sz w:val="24"/>
          <w:szCs w:val="24"/>
        </w:rPr>
        <w:cr/>
      </w:r>
    </w:p>
    <w:p w14:paraId="43C6C290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sz w:val="24"/>
          <w:szCs w:val="24"/>
        </w:rPr>
      </w:pPr>
      <w:r w:rsidRPr="00556F99">
        <w:rPr>
          <w:rFonts w:ascii="Arial" w:hAnsi="Arial" w:cs="Arial"/>
          <w:sz w:val="24"/>
          <w:szCs w:val="24"/>
        </w:rPr>
        <w:t>1.</w:t>
      </w:r>
      <w:r w:rsidRPr="00556F99">
        <w:rPr>
          <w:rFonts w:ascii="Arial" w:hAnsi="Arial" w:cs="Arial"/>
          <w:sz w:val="24"/>
          <w:szCs w:val="24"/>
        </w:rPr>
        <w:tab/>
        <w:t>Details of notification</w:t>
      </w:r>
      <w:r w:rsidRPr="00556F99">
        <w:rPr>
          <w:rFonts w:ascii="Arial" w:hAnsi="Arial" w:cs="Arial"/>
          <w:sz w:val="24"/>
          <w:szCs w:val="24"/>
        </w:rPr>
        <w:cr/>
      </w:r>
    </w:p>
    <w:p w14:paraId="3B22F20B" w14:textId="77777777" w:rsidR="007D74DD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FA0FB1" w:rsidRPr="00556F99">
            <w:rPr>
              <w:rFonts w:ascii="Arial" w:hAnsi="Arial" w:cs="Arial"/>
              <w:b w:val="0"/>
              <w:sz w:val="24"/>
              <w:szCs w:val="24"/>
            </w:rPr>
            <w:t>Member</w:t>
          </w:r>
        </w:smartTag>
        <w:r w:rsidR="00FA0FB1" w:rsidRPr="00556F99">
          <w:rPr>
            <w:rFonts w:ascii="Arial" w:hAnsi="Arial" w:cs="Arial"/>
            <w:b w:val="0"/>
            <w:sz w:val="24"/>
            <w:szCs w:val="24"/>
          </w:rPr>
          <w:t xml:space="preserve"> </w:t>
        </w:r>
        <w:smartTag w:uri="urn:schemas-microsoft-com:office:smarttags" w:element="PlaceType">
          <w:r w:rsidR="00FA0FB1" w:rsidRPr="00556F99">
            <w:rPr>
              <w:rFonts w:ascii="Arial" w:hAnsi="Arial" w:cs="Arial"/>
              <w:b w:val="0"/>
              <w:sz w:val="24"/>
              <w:szCs w:val="24"/>
            </w:rPr>
            <w:t>State</w:t>
          </w:r>
        </w:smartTag>
      </w:smartTag>
      <w:r w:rsidR="00FA0FB1" w:rsidRPr="00556F99">
        <w:rPr>
          <w:rFonts w:ascii="Arial" w:hAnsi="Arial" w:cs="Arial"/>
          <w:b w:val="0"/>
          <w:sz w:val="24"/>
          <w:szCs w:val="24"/>
        </w:rPr>
        <w:t xml:space="preserve"> of notification</w:t>
      </w:r>
      <w:r w:rsidR="00EB5107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46AC60C5" w14:textId="77777777" w:rsidR="006F0CFB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6F0CFB" w:rsidRPr="00556F99">
        <w:rPr>
          <w:rFonts w:ascii="Arial" w:hAnsi="Arial" w:cs="Arial"/>
          <w:b w:val="0"/>
          <w:sz w:val="24"/>
          <w:szCs w:val="24"/>
        </w:rPr>
        <w:t xml:space="preserve">b)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>Notification number</w:t>
      </w:r>
      <w:r w:rsidR="00EB5107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5E093810" w14:textId="77777777" w:rsidR="007D74DD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c)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Name of the product (commercial and other names)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22B89721" w14:textId="77777777" w:rsidR="00FA0FB1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d)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Date of acknowledgement of notification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1E8A943F" w14:textId="77777777" w:rsidR="006F0CFB" w:rsidRPr="00556F99" w:rsidRDefault="006F0CFB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bCs w:val="0"/>
          <w:sz w:val="24"/>
          <w:szCs w:val="24"/>
        </w:rPr>
      </w:pPr>
    </w:p>
    <w:p w14:paraId="456604C3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bCs w:val="0"/>
          <w:sz w:val="24"/>
          <w:szCs w:val="24"/>
        </w:rPr>
      </w:pPr>
      <w:r w:rsidRPr="00556F99">
        <w:rPr>
          <w:rFonts w:ascii="Arial" w:hAnsi="Arial" w:cs="Arial"/>
          <w:bCs w:val="0"/>
          <w:sz w:val="24"/>
          <w:szCs w:val="24"/>
        </w:rPr>
        <w:t>2.</w:t>
      </w:r>
      <w:r w:rsidRPr="00556F99">
        <w:rPr>
          <w:rFonts w:ascii="Arial" w:hAnsi="Arial" w:cs="Arial"/>
          <w:bCs w:val="0"/>
          <w:sz w:val="24"/>
          <w:szCs w:val="24"/>
        </w:rPr>
        <w:tab/>
        <w:t>Notifier</w:t>
      </w:r>
    </w:p>
    <w:p w14:paraId="75D17871" w14:textId="77777777" w:rsidR="007A670F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Name of notifier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00066B75" w14:textId="77777777" w:rsidR="007A670F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b)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Address of notifier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11552A45" w14:textId="77777777" w:rsidR="006F0CFB" w:rsidRPr="00556F99" w:rsidRDefault="007D74DD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c)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Is the notifier</w:t>
      </w:r>
      <w:r w:rsidR="005F3CCE">
        <w:rPr>
          <w:rFonts w:ascii="Arial" w:hAnsi="Arial" w:cs="Arial"/>
          <w:b w:val="0"/>
          <w:sz w:val="24"/>
          <w:szCs w:val="24"/>
        </w:rPr>
        <w:t xml:space="preserve">: </w:t>
      </w:r>
      <w:r w:rsidRPr="00556F99">
        <w:rPr>
          <w:rFonts w:ascii="Arial" w:hAnsi="Arial" w:cs="Arial"/>
          <w:b w:val="0"/>
          <w:sz w:val="24"/>
          <w:szCs w:val="24"/>
        </w:rPr>
        <w:t xml:space="preserve"> </w:t>
      </w:r>
      <w:r w:rsidR="00FA0FB1" w:rsidRPr="00556F99">
        <w:rPr>
          <w:rFonts w:ascii="Arial" w:hAnsi="Arial" w:cs="Arial"/>
          <w:b w:val="0"/>
          <w:sz w:val="24"/>
          <w:szCs w:val="24"/>
        </w:rPr>
        <w:t>domestic manufacturer</w:t>
      </w:r>
      <w:r w:rsidRPr="00556F99">
        <w:rPr>
          <w:rFonts w:ascii="Arial" w:hAnsi="Arial" w:cs="Arial"/>
          <w:b w:val="0"/>
          <w:sz w:val="24"/>
          <w:szCs w:val="24"/>
        </w:rPr>
        <w:t xml:space="preserve">  </w:t>
      </w:r>
      <w:r w:rsidR="0077647C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77647C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77647C" w:rsidRPr="0077647C">
        <w:rPr>
          <w:rFonts w:ascii="Arial" w:hAnsi="Arial" w:cs="Arial"/>
          <w:b w:val="0"/>
          <w:sz w:val="24"/>
          <w:szCs w:val="24"/>
        </w:rPr>
      </w:r>
      <w:r w:rsidR="0077647C">
        <w:rPr>
          <w:rFonts w:ascii="Arial" w:hAnsi="Arial" w:cs="Arial"/>
          <w:b w:val="0"/>
          <w:sz w:val="24"/>
          <w:szCs w:val="24"/>
        </w:rPr>
        <w:fldChar w:fldCharType="end"/>
      </w:r>
      <w:bookmarkEnd w:id="0"/>
      <w:r w:rsidR="00FA0FB1" w:rsidRPr="00556F99">
        <w:rPr>
          <w:rFonts w:ascii="Arial" w:hAnsi="Arial" w:cs="Arial"/>
          <w:b w:val="0"/>
          <w:sz w:val="24"/>
          <w:szCs w:val="24"/>
        </w:rPr>
        <w:tab/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importer </w:t>
      </w:r>
      <w:r w:rsidR="006F0CFB" w:rsidRPr="00556F99">
        <w:rPr>
          <w:rFonts w:ascii="Arial" w:hAnsi="Arial" w:cs="Arial"/>
          <w:b w:val="0"/>
          <w:sz w:val="24"/>
          <w:szCs w:val="24"/>
        </w:rPr>
        <w:t xml:space="preserve">  </w:t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FA0FB1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  <w:bookmarkEnd w:id="1"/>
    </w:p>
    <w:p w14:paraId="0B43467A" w14:textId="77777777" w:rsidR="00FA0FB1" w:rsidRPr="00556F99" w:rsidRDefault="00FA0FB1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 xml:space="preserve">(d)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Pr="00556F99">
        <w:rPr>
          <w:rFonts w:ascii="Arial" w:hAnsi="Arial" w:cs="Arial"/>
          <w:b w:val="0"/>
          <w:sz w:val="24"/>
          <w:szCs w:val="24"/>
        </w:rPr>
        <w:t>In the case of an import the name and address of the manufacturer shall be given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2EF37A4D" w14:textId="77777777" w:rsidR="006F0CFB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4DA7A44C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bCs w:val="0"/>
          <w:sz w:val="24"/>
          <w:szCs w:val="24"/>
        </w:rPr>
      </w:pPr>
      <w:r w:rsidRPr="00556F99">
        <w:rPr>
          <w:rFonts w:ascii="Arial" w:hAnsi="Arial" w:cs="Arial"/>
          <w:bCs w:val="0"/>
          <w:sz w:val="24"/>
          <w:szCs w:val="24"/>
        </w:rPr>
        <w:t>3.</w:t>
      </w:r>
      <w:r w:rsidRPr="00556F99">
        <w:rPr>
          <w:rFonts w:ascii="Arial" w:hAnsi="Arial" w:cs="Arial"/>
          <w:bCs w:val="0"/>
          <w:sz w:val="24"/>
          <w:szCs w:val="24"/>
        </w:rPr>
        <w:tab/>
        <w:t>General description of the product</w:t>
      </w:r>
    </w:p>
    <w:p w14:paraId="3356D472" w14:textId="77777777" w:rsidR="00E1546F" w:rsidRPr="00556F99" w:rsidRDefault="006F0CFB" w:rsidP="00E1546F">
      <w:pPr>
        <w:pStyle w:val="Tekstzonderopmaak"/>
        <w:tabs>
          <w:tab w:val="center" w:pos="-2694"/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Name of the recipient or parental plant and the intended function of the genetic modification</w:t>
      </w:r>
      <w:r w:rsidR="00E1546F" w:rsidRPr="00556F99">
        <w:rPr>
          <w:rFonts w:ascii="Arial" w:hAnsi="Arial" w:cs="Arial"/>
          <w:b w:val="0"/>
          <w:sz w:val="24"/>
          <w:szCs w:val="24"/>
        </w:rPr>
        <w:t>:</w:t>
      </w:r>
    </w:p>
    <w:p w14:paraId="2520F547" w14:textId="77777777" w:rsidR="00E1546F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b)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Any specific form in which the product must not be placed on the market (seeds, cut-flowers, vegetative parts, etc.) as a proposed condition of the </w:t>
      </w:r>
      <w:proofErr w:type="spellStart"/>
      <w:r w:rsidR="00FA0FB1" w:rsidRPr="00556F99">
        <w:rPr>
          <w:rFonts w:ascii="Arial" w:hAnsi="Arial" w:cs="Arial"/>
          <w:b w:val="0"/>
          <w:sz w:val="24"/>
          <w:szCs w:val="24"/>
        </w:rPr>
        <w:t>authorisation</w:t>
      </w:r>
      <w:proofErr w:type="spellEnd"/>
      <w:r w:rsidR="00FA0FB1" w:rsidRPr="00556F99">
        <w:rPr>
          <w:rFonts w:ascii="Arial" w:hAnsi="Arial" w:cs="Arial"/>
          <w:b w:val="0"/>
          <w:sz w:val="24"/>
          <w:szCs w:val="24"/>
        </w:rPr>
        <w:t xml:space="preserve"> applied for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7C6E72CA" w14:textId="77777777" w:rsidR="00E1546F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c)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Intended use of the product and types of users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3436B2F5" w14:textId="77777777" w:rsidR="006F0CFB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d)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Any specific instructions and/or recommendations for use, storage and handling, including mandatory restrictions proposed as a condition of the </w:t>
      </w:r>
      <w:proofErr w:type="spellStart"/>
      <w:r w:rsidR="00FA0FB1" w:rsidRPr="00556F99">
        <w:rPr>
          <w:rFonts w:ascii="Arial" w:hAnsi="Arial" w:cs="Arial"/>
          <w:b w:val="0"/>
          <w:sz w:val="24"/>
          <w:szCs w:val="24"/>
        </w:rPr>
        <w:t>authorisation</w:t>
      </w:r>
      <w:proofErr w:type="spellEnd"/>
      <w:r w:rsidR="00FA0FB1" w:rsidRPr="00556F99">
        <w:rPr>
          <w:rFonts w:ascii="Arial" w:hAnsi="Arial" w:cs="Arial"/>
          <w:b w:val="0"/>
          <w:sz w:val="24"/>
          <w:szCs w:val="24"/>
        </w:rPr>
        <w:t xml:space="preserve"> applied for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317C3958" w14:textId="77777777" w:rsidR="00E1546F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e)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If applicable, geographical areas within the EU to which the product is intended to be confined under the terms o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f the </w:t>
      </w:r>
      <w:proofErr w:type="spellStart"/>
      <w:r w:rsidR="00E1546F" w:rsidRPr="00556F99">
        <w:rPr>
          <w:rFonts w:ascii="Arial" w:hAnsi="Arial" w:cs="Arial"/>
          <w:b w:val="0"/>
          <w:sz w:val="24"/>
          <w:szCs w:val="24"/>
        </w:rPr>
        <w:t>authorisation</w:t>
      </w:r>
      <w:proofErr w:type="spellEnd"/>
      <w:r w:rsidR="00E1546F" w:rsidRPr="00556F99">
        <w:rPr>
          <w:rFonts w:ascii="Arial" w:hAnsi="Arial" w:cs="Arial"/>
          <w:b w:val="0"/>
          <w:sz w:val="24"/>
          <w:szCs w:val="24"/>
        </w:rPr>
        <w:t xml:space="preserve"> applied for: </w:t>
      </w:r>
    </w:p>
    <w:p w14:paraId="05B0C4BB" w14:textId="77777777" w:rsidR="00E1546F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f)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Any type of environment t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o which the product is unsuited: </w:t>
      </w:r>
    </w:p>
    <w:p w14:paraId="6977F2A7" w14:textId="77777777" w:rsidR="00E1546F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g)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Any 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proposed packaging requirements: </w:t>
      </w:r>
    </w:p>
    <w:p w14:paraId="39A4DDC4" w14:textId="77777777" w:rsidR="00E1546F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h)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Any proposed labelling requirements in addition to those required by law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04DC6DAA" w14:textId="77777777" w:rsidR="00FA0FB1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="00FA0FB1" w:rsidRPr="00556F99">
        <w:rPr>
          <w:rFonts w:ascii="Arial" w:hAnsi="Arial" w:cs="Arial"/>
          <w:b w:val="0"/>
          <w:sz w:val="24"/>
          <w:szCs w:val="24"/>
        </w:rPr>
        <w:t>i</w:t>
      </w:r>
      <w:proofErr w:type="spellEnd"/>
      <w:r w:rsidR="00FA0FB1" w:rsidRPr="00556F99">
        <w:rPr>
          <w:rFonts w:ascii="Arial" w:hAnsi="Arial" w:cs="Arial"/>
          <w:b w:val="0"/>
          <w:sz w:val="24"/>
          <w:szCs w:val="24"/>
        </w:rPr>
        <w:t xml:space="preserve">) </w:t>
      </w:r>
      <w:r w:rsidR="00E1546F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Estimated potential demand</w:t>
      </w:r>
    </w:p>
    <w:p w14:paraId="1767D4D9" w14:textId="77777777" w:rsidR="00FA0FB1" w:rsidRPr="00556F99" w:rsidRDefault="00FA0FB1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ab/>
      </w:r>
      <w:r w:rsidR="000C55B4">
        <w:rPr>
          <w:rFonts w:ascii="Arial" w:hAnsi="Arial" w:cs="Arial"/>
          <w:b w:val="0"/>
          <w:sz w:val="24"/>
          <w:szCs w:val="24"/>
        </w:rPr>
        <w:tab/>
      </w:r>
      <w:r w:rsidRPr="00556F99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Pr="00556F99">
        <w:rPr>
          <w:rFonts w:ascii="Arial" w:hAnsi="Arial" w:cs="Arial"/>
          <w:b w:val="0"/>
          <w:sz w:val="24"/>
          <w:szCs w:val="24"/>
        </w:rPr>
        <w:t>i</w:t>
      </w:r>
      <w:proofErr w:type="spellEnd"/>
      <w:r w:rsidRPr="00556F99">
        <w:rPr>
          <w:rFonts w:ascii="Arial" w:hAnsi="Arial" w:cs="Arial"/>
          <w:b w:val="0"/>
          <w:sz w:val="24"/>
          <w:szCs w:val="24"/>
        </w:rPr>
        <w:t>) in the Community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055D4441" w14:textId="77777777" w:rsidR="00E1546F" w:rsidRPr="00556F99" w:rsidRDefault="00FA0FB1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ab/>
      </w:r>
      <w:r w:rsidR="000C55B4">
        <w:rPr>
          <w:rFonts w:ascii="Arial" w:hAnsi="Arial" w:cs="Arial"/>
          <w:b w:val="0"/>
          <w:sz w:val="24"/>
          <w:szCs w:val="24"/>
        </w:rPr>
        <w:tab/>
      </w:r>
      <w:r w:rsidRPr="00556F99">
        <w:rPr>
          <w:rFonts w:ascii="Arial" w:hAnsi="Arial" w:cs="Arial"/>
          <w:b w:val="0"/>
          <w:sz w:val="24"/>
          <w:szCs w:val="24"/>
        </w:rPr>
        <w:t>(ii) in export markets for EC supplies</w:t>
      </w:r>
      <w:r w:rsidR="00E1546F" w:rsidRP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661026A9" w14:textId="77777777" w:rsidR="00FA0FB1" w:rsidRPr="00556F99" w:rsidRDefault="00E1546F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j) </w:t>
      </w:r>
      <w:r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Unique identification code(s) of the GMO(s)</w:t>
      </w:r>
      <w:r w:rsidR="00556F99">
        <w:rPr>
          <w:rFonts w:ascii="Arial" w:hAnsi="Arial" w:cs="Arial"/>
          <w:b w:val="0"/>
          <w:sz w:val="24"/>
          <w:szCs w:val="24"/>
        </w:rPr>
        <w:t xml:space="preserve">: </w:t>
      </w:r>
    </w:p>
    <w:p w14:paraId="14A81250" w14:textId="77777777" w:rsidR="006F0CFB" w:rsidRPr="00556F99" w:rsidRDefault="006F0CFB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0ED356A4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bCs w:val="0"/>
          <w:sz w:val="24"/>
          <w:szCs w:val="24"/>
        </w:rPr>
      </w:pPr>
      <w:r w:rsidRPr="00556F99">
        <w:rPr>
          <w:rFonts w:ascii="Arial" w:hAnsi="Arial" w:cs="Arial"/>
          <w:bCs w:val="0"/>
          <w:sz w:val="24"/>
          <w:szCs w:val="24"/>
        </w:rPr>
        <w:lastRenderedPageBreak/>
        <w:t>4.</w:t>
      </w:r>
      <w:r w:rsidRPr="00556F99">
        <w:rPr>
          <w:rFonts w:ascii="Arial" w:hAnsi="Arial" w:cs="Arial"/>
          <w:bCs w:val="0"/>
          <w:sz w:val="24"/>
          <w:szCs w:val="24"/>
        </w:rPr>
        <w:tab/>
        <w:t>Has the GMHP referred to in this product been notified under Part B of Directive 2001/18/EC and/or Directive 90/220/EEC?</w:t>
      </w:r>
    </w:p>
    <w:p w14:paraId="5CAF814E" w14:textId="77777777" w:rsidR="006F0CFB" w:rsidRPr="00556F99" w:rsidRDefault="00E1546F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Yes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FA0FB1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  <w:bookmarkEnd w:id="2"/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No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FA0FB1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  <w:bookmarkEnd w:id="3"/>
    </w:p>
    <w:p w14:paraId="54008239" w14:textId="77777777" w:rsidR="006F0CFB" w:rsidRPr="00556F99" w:rsidRDefault="00E1546F" w:rsidP="00E1546F">
      <w:pPr>
        <w:pStyle w:val="Tekstzonderopmaak"/>
        <w:tabs>
          <w:tab w:val="left" w:pos="709"/>
          <w:tab w:val="left" w:pos="1134"/>
        </w:tabs>
        <w:ind w:left="1134" w:hanging="425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="00FA0FB1" w:rsidRPr="00556F99">
        <w:rPr>
          <w:rFonts w:ascii="Arial" w:hAnsi="Arial" w:cs="Arial"/>
          <w:b w:val="0"/>
          <w:sz w:val="24"/>
          <w:szCs w:val="24"/>
        </w:rPr>
        <w:t>i</w:t>
      </w:r>
      <w:proofErr w:type="spellEnd"/>
      <w:r w:rsidR="00FA0FB1" w:rsidRPr="00556F99">
        <w:rPr>
          <w:rFonts w:ascii="Arial" w:hAnsi="Arial" w:cs="Arial"/>
          <w:b w:val="0"/>
          <w:sz w:val="24"/>
          <w:szCs w:val="24"/>
        </w:rPr>
        <w:t xml:space="preserve">) If no, refer to risk analysis data on the basis of the elements of Part B of </w:t>
      </w:r>
      <w:r w:rsidRPr="00556F99">
        <w:rPr>
          <w:rFonts w:ascii="Arial" w:hAnsi="Arial" w:cs="Arial"/>
          <w:b w:val="0"/>
          <w:sz w:val="24"/>
          <w:szCs w:val="24"/>
        </w:rPr>
        <w:t xml:space="preserve">Directive </w:t>
      </w:r>
      <w:r w:rsidR="00FA0FB1" w:rsidRPr="00556F99">
        <w:rPr>
          <w:rFonts w:ascii="Arial" w:hAnsi="Arial" w:cs="Arial"/>
          <w:b w:val="0"/>
          <w:sz w:val="24"/>
          <w:szCs w:val="24"/>
        </w:rPr>
        <w:t>2001/18/EC</w:t>
      </w:r>
      <w:r w:rsidR="00556F99">
        <w:rPr>
          <w:rFonts w:ascii="Arial" w:hAnsi="Arial" w:cs="Arial"/>
          <w:b w:val="0"/>
          <w:sz w:val="24"/>
          <w:szCs w:val="24"/>
        </w:rPr>
        <w:t xml:space="preserve">: </w:t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3290AC56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bCs w:val="0"/>
          <w:sz w:val="24"/>
          <w:szCs w:val="24"/>
        </w:rPr>
      </w:pPr>
      <w:r w:rsidRPr="00556F99">
        <w:rPr>
          <w:rFonts w:ascii="Arial" w:hAnsi="Arial" w:cs="Arial"/>
          <w:bCs w:val="0"/>
          <w:sz w:val="24"/>
          <w:szCs w:val="24"/>
        </w:rPr>
        <w:t>5.</w:t>
      </w:r>
      <w:r w:rsidRPr="00556F99">
        <w:rPr>
          <w:rFonts w:ascii="Arial" w:hAnsi="Arial" w:cs="Arial"/>
          <w:bCs w:val="0"/>
          <w:sz w:val="24"/>
          <w:szCs w:val="24"/>
        </w:rPr>
        <w:tab/>
        <w:t xml:space="preserve">Is the product being simultaneously notified to another </w:t>
      </w:r>
      <w:smartTag w:uri="urn:schemas-microsoft-com:office:smarttags" w:element="place">
        <w:smartTag w:uri="urn:schemas-microsoft-com:office:smarttags" w:element="PlaceName">
          <w:r w:rsidRPr="00556F99">
            <w:rPr>
              <w:rFonts w:ascii="Arial" w:hAnsi="Arial" w:cs="Arial"/>
              <w:bCs w:val="0"/>
              <w:sz w:val="24"/>
              <w:szCs w:val="24"/>
            </w:rPr>
            <w:t>Member</w:t>
          </w:r>
        </w:smartTag>
        <w:r w:rsidRPr="00556F99">
          <w:rPr>
            <w:rFonts w:ascii="Arial" w:hAnsi="Arial" w:cs="Arial"/>
            <w:bCs w:val="0"/>
            <w:sz w:val="24"/>
            <w:szCs w:val="24"/>
          </w:rPr>
          <w:t xml:space="preserve"> </w:t>
        </w:r>
        <w:smartTag w:uri="urn:schemas-microsoft-com:office:smarttags" w:element="PlaceType">
          <w:r w:rsidRPr="00556F99">
            <w:rPr>
              <w:rFonts w:ascii="Arial" w:hAnsi="Arial" w:cs="Arial"/>
              <w:bCs w:val="0"/>
              <w:sz w:val="24"/>
              <w:szCs w:val="24"/>
            </w:rPr>
            <w:t>State</w:t>
          </w:r>
        </w:smartTag>
      </w:smartTag>
      <w:r w:rsidRPr="00556F99">
        <w:rPr>
          <w:rFonts w:ascii="Arial" w:hAnsi="Arial" w:cs="Arial"/>
          <w:bCs w:val="0"/>
          <w:sz w:val="24"/>
          <w:szCs w:val="24"/>
        </w:rPr>
        <w:t xml:space="preserve"> ?</w:t>
      </w:r>
    </w:p>
    <w:p w14:paraId="73301ABC" w14:textId="77777777" w:rsidR="006F0CFB" w:rsidRP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>Yes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6F0CFB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>No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6F0CFB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</w:p>
    <w:p w14:paraId="177E80AE" w14:textId="77777777" w:rsidR="006F0CFB" w:rsidRDefault="00556F99" w:rsidP="00556F99">
      <w:pPr>
        <w:pStyle w:val="Tekstzonderopmaak"/>
        <w:tabs>
          <w:tab w:val="left" w:pos="709"/>
          <w:tab w:val="left" w:pos="1134"/>
        </w:tabs>
        <w:ind w:left="1134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b w:val="0"/>
          <w:sz w:val="24"/>
          <w:szCs w:val="24"/>
        </w:rPr>
        <w:t>i</w:t>
      </w:r>
      <w:proofErr w:type="spellEnd"/>
      <w:r>
        <w:rPr>
          <w:rFonts w:ascii="Arial" w:hAnsi="Arial" w:cs="Arial"/>
          <w:b w:val="0"/>
          <w:sz w:val="24"/>
          <w:szCs w:val="24"/>
        </w:rPr>
        <w:t>) If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 no, refer to risk analysis data on the basis of the elements of Part B of </w:t>
      </w:r>
      <w:r>
        <w:rPr>
          <w:rFonts w:ascii="Arial" w:hAnsi="Arial" w:cs="Arial"/>
          <w:b w:val="0"/>
          <w:sz w:val="24"/>
          <w:szCs w:val="24"/>
        </w:rPr>
        <w:t xml:space="preserve">Directive 2001/18/EC: </w:t>
      </w:r>
    </w:p>
    <w:p w14:paraId="6B1B59B7" w14:textId="77777777" w:rsidR="00556F99" w:rsidRPr="00556F99" w:rsidRDefault="00556F99" w:rsidP="00556F99">
      <w:pPr>
        <w:pStyle w:val="Tekstzonderopmaak"/>
        <w:tabs>
          <w:tab w:val="left" w:pos="709"/>
          <w:tab w:val="left" w:pos="1134"/>
        </w:tabs>
        <w:ind w:left="1134" w:hanging="425"/>
        <w:rPr>
          <w:rFonts w:ascii="Arial" w:hAnsi="Arial" w:cs="Arial"/>
          <w:b w:val="0"/>
          <w:sz w:val="24"/>
          <w:szCs w:val="24"/>
        </w:rPr>
      </w:pPr>
    </w:p>
    <w:p w14:paraId="134DBEC3" w14:textId="77777777" w:rsidR="00FA0FB1" w:rsidRPr="00556F99" w:rsidRDefault="00556F99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FA0FB1" w:rsidRPr="00556F99">
        <w:rPr>
          <w:rFonts w:ascii="Arial" w:hAnsi="Arial" w:cs="Arial"/>
          <w:bCs w:val="0"/>
          <w:sz w:val="24"/>
          <w:szCs w:val="24"/>
        </w:rPr>
        <w:t>Or</w:t>
      </w:r>
    </w:p>
    <w:p w14:paraId="289C0D4B" w14:textId="77777777" w:rsidR="00FA0FB1" w:rsidRPr="00556F99" w:rsidRDefault="00556F99" w:rsidP="00E1546F">
      <w:pPr>
        <w:pStyle w:val="Kop2"/>
        <w:tabs>
          <w:tab w:val="left" w:pos="709"/>
          <w:tab w:val="left" w:pos="1134"/>
        </w:tabs>
        <w:spacing w:before="120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FA0FB1" w:rsidRPr="00556F99">
        <w:rPr>
          <w:rFonts w:ascii="Arial" w:hAnsi="Arial" w:cs="Arial"/>
          <w:bCs w:val="0"/>
          <w:sz w:val="24"/>
          <w:szCs w:val="24"/>
        </w:rPr>
        <w:t>Has the product been notified in a third country either previously or simultaneously?</w:t>
      </w:r>
    </w:p>
    <w:p w14:paraId="05B6B08B" w14:textId="77777777" w:rsidR="006F0CFB" w:rsidRP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>Yes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6F0CFB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>No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6F0CFB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</w:p>
    <w:p w14:paraId="4C9F841C" w14:textId="77777777" w:rsidR="00FA0FB1" w:rsidRP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If yes, please specify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1E9C082E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ind w:left="709" w:hanging="425"/>
        <w:rPr>
          <w:rFonts w:ascii="Arial" w:hAnsi="Arial" w:cs="Arial"/>
          <w:bCs w:val="0"/>
          <w:sz w:val="24"/>
        </w:rPr>
      </w:pPr>
      <w:r w:rsidRPr="00556F99">
        <w:rPr>
          <w:rFonts w:ascii="Arial" w:hAnsi="Arial" w:cs="Arial"/>
          <w:bCs w:val="0"/>
          <w:sz w:val="24"/>
        </w:rPr>
        <w:t>6.</w:t>
      </w:r>
      <w:r w:rsidRPr="00556F99">
        <w:rPr>
          <w:rFonts w:ascii="Arial" w:hAnsi="Arial" w:cs="Arial"/>
          <w:bCs w:val="0"/>
          <w:sz w:val="24"/>
        </w:rPr>
        <w:tab/>
        <w:t>Has the same GMHP been previously notified for marketing in the Community?</w:t>
      </w:r>
    </w:p>
    <w:p w14:paraId="62F296AA" w14:textId="77777777" w:rsidR="006F0CFB" w:rsidRP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>Yes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6F0CFB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tab/>
        <w:t>No ?</w:t>
      </w:r>
      <w:r w:rsidR="006F0CFB" w:rsidRPr="00556F99">
        <w:rPr>
          <w:rFonts w:ascii="Arial" w:hAnsi="Arial" w:cs="Arial"/>
          <w:b w:val="0"/>
          <w:sz w:val="24"/>
          <w:szCs w:val="24"/>
        </w:rPr>
        <w:tab/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F0CFB" w:rsidRPr="00556F9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6F0CFB" w:rsidRPr="00556F99">
        <w:rPr>
          <w:rFonts w:ascii="Arial" w:hAnsi="Arial" w:cs="Arial"/>
          <w:b w:val="0"/>
          <w:sz w:val="24"/>
          <w:szCs w:val="24"/>
        </w:rPr>
      </w:r>
      <w:r w:rsidR="006F0CFB" w:rsidRPr="00556F99">
        <w:rPr>
          <w:rFonts w:ascii="Arial" w:hAnsi="Arial" w:cs="Arial"/>
          <w:b w:val="0"/>
          <w:sz w:val="24"/>
          <w:szCs w:val="24"/>
        </w:rPr>
        <w:fldChar w:fldCharType="end"/>
      </w:r>
    </w:p>
    <w:p w14:paraId="0F8ADC51" w14:textId="77777777" w:rsidR="006F0CFB" w:rsidRPr="00556F99" w:rsidRDefault="00556F99" w:rsidP="00556F99">
      <w:pPr>
        <w:pStyle w:val="Tekstzonderopmaak"/>
        <w:tabs>
          <w:tab w:val="left" w:pos="709"/>
          <w:tab w:val="left" w:pos="1134"/>
        </w:tabs>
        <w:ind w:left="1134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I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f yes, give notification number and </w:t>
      </w:r>
      <w:smartTag w:uri="urn:schemas-microsoft-com:office:smarttags" w:element="place">
        <w:smartTag w:uri="urn:schemas-microsoft-com:office:smarttags" w:element="PlaceName">
          <w:r w:rsidR="00FA0FB1" w:rsidRPr="00556F99">
            <w:rPr>
              <w:rFonts w:ascii="Arial" w:hAnsi="Arial" w:cs="Arial"/>
              <w:b w:val="0"/>
              <w:sz w:val="24"/>
              <w:szCs w:val="24"/>
            </w:rPr>
            <w:t>Member</w:t>
          </w:r>
        </w:smartTag>
        <w:r w:rsidR="00FA0FB1" w:rsidRPr="00556F99">
          <w:rPr>
            <w:rFonts w:ascii="Arial" w:hAnsi="Arial" w:cs="Arial"/>
            <w:b w:val="0"/>
            <w:sz w:val="24"/>
            <w:szCs w:val="24"/>
          </w:rPr>
          <w:t xml:space="preserve"> </w:t>
        </w:r>
        <w:smartTag w:uri="urn:schemas-microsoft-com:office:smarttags" w:element="PlaceType">
          <w:r w:rsidR="00FA0FB1" w:rsidRPr="00556F99">
            <w:rPr>
              <w:rFonts w:ascii="Arial" w:hAnsi="Arial" w:cs="Arial"/>
              <w:b w:val="0"/>
              <w:sz w:val="24"/>
              <w:szCs w:val="24"/>
            </w:rPr>
            <w:t>State</w:t>
          </w:r>
        </w:smartTag>
      </w:smartTag>
      <w:r>
        <w:rPr>
          <w:rFonts w:ascii="Arial" w:hAnsi="Arial" w:cs="Arial"/>
          <w:b w:val="0"/>
          <w:sz w:val="24"/>
          <w:szCs w:val="24"/>
        </w:rPr>
        <w:t>:</w:t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5D32B9C2" w14:textId="77777777" w:rsidR="00FA0FB1" w:rsidRPr="00556F99" w:rsidRDefault="00FA0FB1" w:rsidP="00E1546F">
      <w:pPr>
        <w:pStyle w:val="Kop2"/>
        <w:tabs>
          <w:tab w:val="left" w:pos="709"/>
          <w:tab w:val="left" w:pos="1134"/>
        </w:tabs>
        <w:ind w:left="709" w:hanging="425"/>
        <w:rPr>
          <w:rFonts w:ascii="Arial" w:hAnsi="Arial" w:cs="Arial"/>
          <w:bCs w:val="0"/>
          <w:sz w:val="24"/>
        </w:rPr>
      </w:pPr>
      <w:r w:rsidRPr="00556F99">
        <w:rPr>
          <w:rFonts w:ascii="Arial" w:hAnsi="Arial" w:cs="Arial"/>
          <w:bCs w:val="0"/>
          <w:sz w:val="24"/>
        </w:rPr>
        <w:t>7.</w:t>
      </w:r>
      <w:r w:rsidRPr="00556F99">
        <w:rPr>
          <w:rFonts w:ascii="Arial" w:hAnsi="Arial" w:cs="Arial"/>
          <w:bCs w:val="0"/>
          <w:sz w:val="24"/>
        </w:rPr>
        <w:tab/>
        <w:t>Measures to take in case of unintended release or misuse as well as measures for disposal and treatment</w:t>
      </w:r>
      <w:r w:rsidRPr="00556F99">
        <w:rPr>
          <w:rFonts w:ascii="Arial" w:hAnsi="Arial" w:cs="Arial"/>
          <w:bCs w:val="0"/>
          <w:sz w:val="24"/>
        </w:rPr>
        <w:cr/>
      </w:r>
    </w:p>
    <w:p w14:paraId="7E0D395D" w14:textId="77777777" w:rsidR="00556F99" w:rsidRPr="00BD4D96" w:rsidRDefault="00FA0FB1" w:rsidP="00BD4D96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  <w:r w:rsidRPr="00BD4D96">
        <w:rPr>
          <w:rFonts w:ascii="Arial" w:hAnsi="Arial" w:cs="Arial"/>
          <w:b w:val="0"/>
          <w:sz w:val="24"/>
          <w:szCs w:val="24"/>
        </w:rPr>
        <w:cr/>
      </w:r>
    </w:p>
    <w:p w14:paraId="5C5EA895" w14:textId="77777777" w:rsidR="00FA0FB1" w:rsidRPr="00556F99" w:rsidRDefault="00FA0FB1" w:rsidP="00556F99">
      <w:pPr>
        <w:pStyle w:val="Kop1"/>
        <w:ind w:left="709" w:hanging="425"/>
        <w:rPr>
          <w:rFonts w:ascii="Arial" w:hAnsi="Arial" w:cs="Arial"/>
          <w:b/>
          <w:sz w:val="24"/>
          <w:szCs w:val="24"/>
        </w:rPr>
      </w:pPr>
      <w:r w:rsidRPr="00556F99">
        <w:rPr>
          <w:rFonts w:ascii="Arial" w:hAnsi="Arial" w:cs="Arial"/>
          <w:b/>
          <w:sz w:val="24"/>
          <w:szCs w:val="24"/>
        </w:rPr>
        <w:t>B.</w:t>
      </w:r>
      <w:r w:rsidRPr="00556F99">
        <w:rPr>
          <w:rFonts w:ascii="Arial" w:hAnsi="Arial" w:cs="Arial"/>
          <w:b/>
          <w:sz w:val="24"/>
          <w:szCs w:val="24"/>
        </w:rPr>
        <w:tab/>
        <w:t>NATURE OF THE GMHP CONTAINED IN THE PRODUCT</w:t>
      </w:r>
    </w:p>
    <w:p w14:paraId="36764973" w14:textId="77777777" w:rsidR="00FA0FB1" w:rsidRPr="00556F99" w:rsidRDefault="00FA0FB1" w:rsidP="00556F99">
      <w:pPr>
        <w:pStyle w:val="Kop1"/>
        <w:spacing w:before="0" w:after="0"/>
        <w:ind w:left="720"/>
        <w:rPr>
          <w:rFonts w:ascii="Arial" w:hAnsi="Arial" w:cs="Arial"/>
          <w:sz w:val="24"/>
          <w:szCs w:val="24"/>
        </w:rPr>
      </w:pPr>
      <w:r w:rsidRPr="00556F99">
        <w:rPr>
          <w:rFonts w:ascii="Arial" w:hAnsi="Arial" w:cs="Arial"/>
          <w:sz w:val="24"/>
          <w:szCs w:val="24"/>
        </w:rPr>
        <w:t>INFORMATION RELATING TO THE RECIPIENT OR (WHERE APPROPRIATE) PARENTAL PLANTS</w:t>
      </w:r>
    </w:p>
    <w:p w14:paraId="72EC9B23" w14:textId="77777777" w:rsidR="00FA0FB1" w:rsidRPr="00556F99" w:rsidRDefault="00FA0FB1" w:rsidP="00556F99">
      <w:pPr>
        <w:pStyle w:val="Kop2"/>
        <w:ind w:left="709" w:hanging="425"/>
        <w:rPr>
          <w:rFonts w:ascii="Arial" w:hAnsi="Arial"/>
          <w:bCs w:val="0"/>
          <w:sz w:val="24"/>
        </w:rPr>
      </w:pPr>
      <w:r w:rsidRPr="00556F99">
        <w:rPr>
          <w:rFonts w:ascii="Arial" w:hAnsi="Arial"/>
          <w:bCs w:val="0"/>
          <w:sz w:val="24"/>
        </w:rPr>
        <w:t>8.</w:t>
      </w:r>
      <w:r w:rsidRPr="00556F99">
        <w:rPr>
          <w:rFonts w:ascii="Arial" w:hAnsi="Arial"/>
          <w:bCs w:val="0"/>
          <w:sz w:val="24"/>
        </w:rPr>
        <w:tab/>
        <w:t>Complete name</w:t>
      </w:r>
    </w:p>
    <w:p w14:paraId="7A089029" w14:textId="77777777" w:rsid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BD4D96">
        <w:rPr>
          <w:rFonts w:ascii="Arial" w:hAnsi="Arial" w:cs="Arial"/>
          <w:b w:val="0"/>
          <w:sz w:val="24"/>
          <w:szCs w:val="24"/>
        </w:rPr>
        <w:t>a)</w:t>
      </w:r>
      <w:r w:rsidR="00BD4D96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Family name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358F7E3D" w14:textId="77777777" w:rsid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BD4D96">
        <w:rPr>
          <w:rFonts w:ascii="Arial" w:hAnsi="Arial" w:cs="Arial"/>
          <w:b w:val="0"/>
          <w:sz w:val="24"/>
          <w:szCs w:val="24"/>
        </w:rPr>
        <w:t>b)</w:t>
      </w:r>
      <w:r w:rsidR="00BD4D96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Genus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5CEAC20D" w14:textId="77777777" w:rsid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BD4D96">
        <w:rPr>
          <w:rFonts w:ascii="Arial" w:hAnsi="Arial" w:cs="Arial"/>
          <w:b w:val="0"/>
          <w:sz w:val="24"/>
          <w:szCs w:val="24"/>
        </w:rPr>
        <w:t>c)</w:t>
      </w:r>
      <w:r w:rsidR="00BD4D96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Species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35234909" w14:textId="77777777" w:rsid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BD4D96">
        <w:rPr>
          <w:rFonts w:ascii="Arial" w:hAnsi="Arial" w:cs="Arial"/>
          <w:b w:val="0"/>
          <w:sz w:val="24"/>
          <w:szCs w:val="24"/>
        </w:rPr>
        <w:t>d)</w:t>
      </w:r>
      <w:r w:rsidR="00BD4D96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Subspecies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25B5AFB8" w14:textId="77777777" w:rsid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BD4D96">
        <w:rPr>
          <w:rFonts w:ascii="Arial" w:hAnsi="Arial" w:cs="Arial"/>
          <w:b w:val="0"/>
          <w:sz w:val="24"/>
          <w:szCs w:val="24"/>
        </w:rPr>
        <w:t>e)</w:t>
      </w:r>
      <w:r w:rsidR="00BD4D96"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Cultivar/breeding line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4622EA54" w14:textId="77777777" w:rsidR="00556F99" w:rsidRDefault="00556F9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BD4D96">
        <w:rPr>
          <w:rFonts w:ascii="Arial" w:hAnsi="Arial" w:cs="Arial"/>
          <w:b w:val="0"/>
          <w:sz w:val="24"/>
          <w:szCs w:val="24"/>
        </w:rPr>
        <w:t>f)</w:t>
      </w:r>
      <w:r w:rsidR="00BD4D96">
        <w:rPr>
          <w:rFonts w:ascii="Arial" w:hAnsi="Arial" w:cs="Arial"/>
          <w:b w:val="0"/>
          <w:sz w:val="24"/>
          <w:szCs w:val="24"/>
        </w:rPr>
        <w:tab/>
      </w:r>
      <w:r w:rsidR="00FA26E3">
        <w:rPr>
          <w:rFonts w:ascii="Arial" w:hAnsi="Arial" w:cs="Arial"/>
          <w:b w:val="0"/>
          <w:sz w:val="24"/>
          <w:szCs w:val="24"/>
        </w:rPr>
        <w:t xml:space="preserve">Common name: </w:t>
      </w:r>
    </w:p>
    <w:p w14:paraId="4484731B" w14:textId="77777777" w:rsidR="00FA26E3" w:rsidRDefault="00FA26E3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28409D70" w14:textId="77777777" w:rsidR="00FA0FB1" w:rsidRPr="00FA26E3" w:rsidRDefault="00FA0FB1" w:rsidP="00FA26E3">
      <w:pPr>
        <w:pStyle w:val="Kop2"/>
        <w:tabs>
          <w:tab w:val="left" w:pos="1134"/>
        </w:tabs>
        <w:ind w:left="709" w:hanging="425"/>
        <w:rPr>
          <w:rFonts w:ascii="Arial" w:hAnsi="Arial" w:cs="Arial"/>
          <w:bCs w:val="0"/>
          <w:sz w:val="24"/>
          <w:szCs w:val="24"/>
        </w:rPr>
      </w:pPr>
      <w:r w:rsidRPr="00FA26E3">
        <w:rPr>
          <w:rFonts w:ascii="Arial" w:hAnsi="Arial" w:cs="Arial"/>
          <w:bCs w:val="0"/>
          <w:sz w:val="24"/>
          <w:szCs w:val="24"/>
        </w:rPr>
        <w:t xml:space="preserve">9. </w:t>
      </w:r>
      <w:r w:rsidR="00FA26E3" w:rsidRPr="00FA26E3">
        <w:rPr>
          <w:rFonts w:ascii="Arial" w:hAnsi="Arial" w:cs="Arial"/>
          <w:bCs w:val="0"/>
          <w:sz w:val="24"/>
          <w:szCs w:val="24"/>
        </w:rPr>
        <w:t>(</w:t>
      </w:r>
      <w:r w:rsidRPr="00FA26E3">
        <w:rPr>
          <w:rFonts w:ascii="Arial" w:hAnsi="Arial" w:cs="Arial"/>
          <w:bCs w:val="0"/>
          <w:sz w:val="24"/>
          <w:szCs w:val="24"/>
        </w:rPr>
        <w:t>a)</w:t>
      </w:r>
      <w:r w:rsidR="00FA26E3">
        <w:rPr>
          <w:rFonts w:ascii="Arial" w:hAnsi="Arial" w:cs="Arial"/>
          <w:bCs w:val="0"/>
          <w:sz w:val="24"/>
          <w:szCs w:val="24"/>
        </w:rPr>
        <w:tab/>
      </w:r>
      <w:r w:rsidRPr="00FA26E3">
        <w:rPr>
          <w:rFonts w:ascii="Arial" w:hAnsi="Arial" w:cs="Arial"/>
          <w:bCs w:val="0"/>
          <w:sz w:val="24"/>
          <w:szCs w:val="24"/>
        </w:rPr>
        <w:t>Information concerning reproduction</w:t>
      </w:r>
    </w:p>
    <w:p w14:paraId="51E4A83B" w14:textId="77777777" w:rsidR="00FA26E3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proofErr w:type="spellStart"/>
      <w:r>
        <w:rPr>
          <w:rFonts w:ascii="Arial" w:hAnsi="Arial" w:cs="Arial"/>
          <w:b w:val="0"/>
          <w:sz w:val="24"/>
          <w:szCs w:val="24"/>
        </w:rPr>
        <w:t>i</w:t>
      </w:r>
      <w:proofErr w:type="spellEnd"/>
      <w:r>
        <w:rPr>
          <w:rFonts w:ascii="Arial" w:hAnsi="Arial" w:cs="Arial"/>
          <w:b w:val="0"/>
          <w:sz w:val="24"/>
          <w:szCs w:val="24"/>
        </w:rPr>
        <w:t>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Mode(s) of reproduction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4C16B168" w14:textId="77777777" w:rsidR="00FA26E3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(ii)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Specific factors affecting reproduction, if any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1DA0B1AF" w14:textId="77777777" w:rsidR="00FA26E3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(iii)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Generation time</w:t>
      </w:r>
      <w:r w:rsidR="00FA26E3">
        <w:rPr>
          <w:rFonts w:ascii="Arial" w:hAnsi="Arial" w:cs="Arial"/>
          <w:b w:val="0"/>
          <w:sz w:val="24"/>
          <w:szCs w:val="24"/>
        </w:rPr>
        <w:t xml:space="preserve">: </w:t>
      </w:r>
    </w:p>
    <w:p w14:paraId="38CD4451" w14:textId="77777777" w:rsidR="00FA26E3" w:rsidRDefault="00FA26E3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35C2A4AE" w14:textId="77777777" w:rsidR="00FA0FB1" w:rsidRPr="00FA26E3" w:rsidRDefault="00FA0FB1" w:rsidP="00FA26E3">
      <w:pPr>
        <w:pStyle w:val="Kop2"/>
        <w:tabs>
          <w:tab w:val="left" w:pos="1134"/>
        </w:tabs>
        <w:ind w:left="709" w:hanging="425"/>
        <w:rPr>
          <w:rFonts w:ascii="Arial" w:hAnsi="Arial" w:cs="Arial"/>
          <w:bCs w:val="0"/>
          <w:sz w:val="24"/>
          <w:szCs w:val="24"/>
        </w:rPr>
      </w:pPr>
      <w:r w:rsidRPr="00FA26E3">
        <w:rPr>
          <w:rFonts w:ascii="Arial" w:hAnsi="Arial" w:cs="Arial"/>
          <w:bCs w:val="0"/>
          <w:sz w:val="24"/>
          <w:szCs w:val="24"/>
        </w:rPr>
        <w:lastRenderedPageBreak/>
        <w:t xml:space="preserve">9. </w:t>
      </w:r>
      <w:r w:rsidR="00FA26E3" w:rsidRPr="00FA26E3">
        <w:rPr>
          <w:rFonts w:ascii="Arial" w:hAnsi="Arial" w:cs="Arial"/>
          <w:bCs w:val="0"/>
          <w:sz w:val="24"/>
          <w:szCs w:val="24"/>
        </w:rPr>
        <w:t>(</w:t>
      </w:r>
      <w:r w:rsidR="00FA26E3">
        <w:rPr>
          <w:rFonts w:ascii="Arial" w:hAnsi="Arial" w:cs="Arial"/>
          <w:bCs w:val="0"/>
          <w:sz w:val="24"/>
          <w:szCs w:val="24"/>
        </w:rPr>
        <w:t>b)</w:t>
      </w:r>
      <w:r w:rsidR="00FA26E3">
        <w:rPr>
          <w:rFonts w:ascii="Arial" w:hAnsi="Arial" w:cs="Arial"/>
          <w:bCs w:val="0"/>
          <w:sz w:val="24"/>
          <w:szCs w:val="24"/>
        </w:rPr>
        <w:tab/>
      </w:r>
      <w:r w:rsidRPr="00FA26E3">
        <w:rPr>
          <w:rFonts w:ascii="Arial" w:hAnsi="Arial" w:cs="Arial"/>
          <w:bCs w:val="0"/>
          <w:sz w:val="24"/>
          <w:szCs w:val="24"/>
        </w:rPr>
        <w:t>Sexual compatibility with other cultivated or wild plant species</w:t>
      </w:r>
    </w:p>
    <w:p w14:paraId="0734651B" w14:textId="77777777" w:rsidR="00FA26E3" w:rsidRPr="00BD4D96" w:rsidRDefault="00FA26E3" w:rsidP="00BD4D96">
      <w:pPr>
        <w:pStyle w:val="Tekstzonderopmaak"/>
        <w:ind w:left="284"/>
        <w:rPr>
          <w:rFonts w:ascii="Arial" w:hAnsi="Arial"/>
          <w:b w:val="0"/>
          <w:bCs/>
          <w:sz w:val="24"/>
        </w:rPr>
      </w:pPr>
    </w:p>
    <w:p w14:paraId="001771A3" w14:textId="77777777" w:rsidR="00FA0FB1" w:rsidRPr="00FA26E3" w:rsidRDefault="00FA0FB1" w:rsidP="00FA26E3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FA26E3">
        <w:rPr>
          <w:rFonts w:ascii="Arial" w:hAnsi="Arial" w:cs="Arial"/>
          <w:bCs w:val="0"/>
          <w:sz w:val="24"/>
          <w:szCs w:val="24"/>
        </w:rPr>
        <w:t>10.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FA26E3">
        <w:rPr>
          <w:rFonts w:ascii="Arial" w:hAnsi="Arial" w:cs="Arial"/>
          <w:bCs w:val="0"/>
          <w:sz w:val="24"/>
          <w:szCs w:val="24"/>
        </w:rPr>
        <w:t>Survivability</w:t>
      </w:r>
    </w:p>
    <w:p w14:paraId="1E6F2FDE" w14:textId="77777777" w:rsidR="00FA26E3" w:rsidRDefault="00FA26E3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a) Ability to form structures for survival or</w:t>
      </w:r>
      <w:r>
        <w:rPr>
          <w:rFonts w:ascii="Arial" w:hAnsi="Arial" w:cs="Arial"/>
          <w:b w:val="0"/>
          <w:sz w:val="24"/>
          <w:szCs w:val="24"/>
        </w:rPr>
        <w:t xml:space="preserve"> dormancy: </w:t>
      </w:r>
    </w:p>
    <w:p w14:paraId="2A8C0D3A" w14:textId="77777777" w:rsidR="00FA26E3" w:rsidRDefault="00FA26E3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b) Specific factors affecting survivability, if any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59E42650" w14:textId="77777777" w:rsidR="00FA0FB1" w:rsidRPr="00FA26E3" w:rsidRDefault="00FA0FB1" w:rsidP="00FA26E3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FA26E3">
        <w:rPr>
          <w:rFonts w:ascii="Arial" w:hAnsi="Arial" w:cs="Arial"/>
          <w:bCs w:val="0"/>
          <w:sz w:val="24"/>
          <w:szCs w:val="24"/>
        </w:rPr>
        <w:t>11.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FA26E3">
        <w:rPr>
          <w:rFonts w:ascii="Arial" w:hAnsi="Arial" w:cs="Arial"/>
          <w:bCs w:val="0"/>
          <w:sz w:val="24"/>
          <w:szCs w:val="24"/>
        </w:rPr>
        <w:t>Dissemination</w:t>
      </w:r>
    </w:p>
    <w:p w14:paraId="209EA667" w14:textId="77777777" w:rsidR="00FA26E3" w:rsidRDefault="00FA26E3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a) Ways and extent of dissemination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01628102" w14:textId="77777777" w:rsidR="00FA26E3" w:rsidRDefault="00FA26E3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b) Specific factors affecting dissemination, if any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3AFBD70F" w14:textId="77777777" w:rsidR="00FA0FB1" w:rsidRPr="00FA26E3" w:rsidRDefault="00FA0FB1" w:rsidP="00FA26E3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 w:rsidRPr="00FA26E3">
        <w:rPr>
          <w:rFonts w:ascii="Arial" w:hAnsi="Arial" w:cs="Arial"/>
          <w:bCs w:val="0"/>
          <w:sz w:val="24"/>
          <w:szCs w:val="24"/>
        </w:rPr>
        <w:t>12.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FA26E3">
        <w:rPr>
          <w:rFonts w:ascii="Arial" w:hAnsi="Arial" w:cs="Arial"/>
          <w:bCs w:val="0"/>
          <w:sz w:val="24"/>
          <w:szCs w:val="24"/>
        </w:rPr>
        <w:t>Geographical distribution of the plant</w:t>
      </w:r>
      <w:r w:rsidR="000C55B4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6A76302B" w14:textId="77777777" w:rsidR="00FA0FB1" w:rsidRPr="006C75CF" w:rsidRDefault="00FA0FB1" w:rsidP="006C75CF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5322BF21" w14:textId="77777777" w:rsidR="00FA26E3" w:rsidRPr="00FA26E3" w:rsidRDefault="004074D2" w:rsidP="00FA26E3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13.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FA26E3">
        <w:rPr>
          <w:rFonts w:ascii="Arial" w:hAnsi="Arial" w:cs="Arial"/>
          <w:bCs w:val="0"/>
          <w:sz w:val="24"/>
          <w:szCs w:val="24"/>
        </w:rPr>
        <w:t>In the case of plant species not normally grown in the Member State(s), description of the natural habitat of the plant, including information on natural predators, parasites, competitors and symbionts</w:t>
      </w:r>
      <w:r w:rsidR="000C55B4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770B4933" w14:textId="77777777" w:rsidR="00FA26E3" w:rsidRPr="00BD4D96" w:rsidRDefault="00FA26E3" w:rsidP="00BD4D96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07041F2B" w14:textId="77777777" w:rsidR="004074D2" w:rsidRDefault="004074D2" w:rsidP="00FA26E3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14.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FA26E3">
        <w:rPr>
          <w:rFonts w:ascii="Arial" w:hAnsi="Arial" w:cs="Arial"/>
          <w:bCs w:val="0"/>
          <w:sz w:val="24"/>
          <w:szCs w:val="24"/>
        </w:rPr>
        <w:t>Potentially significant interactions of the plant with other organisms in the ecosystem where it is usually grown, including information on toxic effects on humans, animals and other organisms</w:t>
      </w:r>
      <w:r w:rsidR="000C55B4">
        <w:rPr>
          <w:rFonts w:ascii="Arial" w:hAnsi="Arial" w:cs="Arial"/>
          <w:bCs w:val="0"/>
          <w:sz w:val="24"/>
          <w:szCs w:val="24"/>
        </w:rPr>
        <w:t>:</w:t>
      </w:r>
    </w:p>
    <w:p w14:paraId="442C6EFE" w14:textId="77777777" w:rsidR="00FA0FB1" w:rsidRPr="004074D2" w:rsidRDefault="000C55B4" w:rsidP="004074D2">
      <w:pPr>
        <w:pStyle w:val="Tekstzonderopmaak"/>
        <w:ind w:left="284"/>
        <w:rPr>
          <w:rFonts w:ascii="Arial" w:hAnsi="Arial" w:cs="Arial"/>
          <w:b w:val="0"/>
          <w:bCs/>
          <w:sz w:val="24"/>
          <w:szCs w:val="24"/>
        </w:rPr>
      </w:pPr>
      <w:r w:rsidRPr="004074D2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77AACCDA" w14:textId="77777777" w:rsidR="00FA0FB1" w:rsidRPr="000C55B4" w:rsidRDefault="004074D2" w:rsidP="000C55B4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15.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0C55B4">
        <w:rPr>
          <w:rFonts w:ascii="Arial" w:hAnsi="Arial" w:cs="Arial"/>
          <w:bCs w:val="0"/>
          <w:sz w:val="24"/>
          <w:szCs w:val="24"/>
        </w:rPr>
        <w:t>Phenotypic and genetic traits</w:t>
      </w:r>
      <w:r w:rsidR="000C55B4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6E81CB71" w14:textId="77777777" w:rsidR="00FA26E3" w:rsidRPr="004074D2" w:rsidRDefault="00FA26E3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04669ED2" w14:textId="77777777" w:rsidR="00FA0FB1" w:rsidRPr="00556F99" w:rsidRDefault="000C55B4" w:rsidP="008F449B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cr/>
      </w:r>
      <w:r w:rsidR="00FA0FB1" w:rsidRPr="00556F99">
        <w:rPr>
          <w:rFonts w:ascii="Arial" w:hAnsi="Arial" w:cs="Arial"/>
          <w:b w:val="0"/>
          <w:sz w:val="24"/>
          <w:szCs w:val="24"/>
        </w:rPr>
        <w:cr/>
        <w:t>INFORMATION RELATING TO THE GENETIC MODIFICATION</w:t>
      </w:r>
    </w:p>
    <w:p w14:paraId="6FE7A000" w14:textId="77777777" w:rsidR="00FA0FB1" w:rsidRPr="000C55B4" w:rsidRDefault="00FA0FB1" w:rsidP="000C55B4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0C55B4">
        <w:rPr>
          <w:rFonts w:ascii="Arial" w:hAnsi="Arial" w:cs="Arial"/>
          <w:bCs w:val="0"/>
          <w:sz w:val="24"/>
          <w:szCs w:val="24"/>
        </w:rPr>
        <w:t>16.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0C55B4">
        <w:rPr>
          <w:rFonts w:ascii="Arial" w:hAnsi="Arial" w:cs="Arial"/>
          <w:bCs w:val="0"/>
          <w:sz w:val="24"/>
          <w:szCs w:val="24"/>
        </w:rPr>
        <w:t>Description of the methods used for the genetic modification</w:t>
      </w:r>
      <w:r w:rsidR="000C55B4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23F2054E" w14:textId="77777777" w:rsidR="000C55B4" w:rsidRPr="004074D2" w:rsidRDefault="000C55B4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16C24AFE" w14:textId="77777777" w:rsidR="00FA0FB1" w:rsidRPr="000C55B4" w:rsidRDefault="00FA0FB1" w:rsidP="000C55B4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0C55B4">
        <w:rPr>
          <w:rFonts w:ascii="Arial" w:hAnsi="Arial" w:cs="Arial"/>
          <w:bCs w:val="0"/>
          <w:sz w:val="24"/>
          <w:szCs w:val="24"/>
        </w:rPr>
        <w:t>17.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0C55B4">
        <w:rPr>
          <w:rFonts w:ascii="Arial" w:hAnsi="Arial" w:cs="Arial"/>
          <w:bCs w:val="0"/>
          <w:sz w:val="24"/>
          <w:szCs w:val="24"/>
        </w:rPr>
        <w:t>Nature and source of the vector used</w:t>
      </w:r>
      <w:r w:rsidR="000C55B4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36C3BAF4" w14:textId="77777777" w:rsidR="00FA0FB1" w:rsidRPr="004074D2" w:rsidRDefault="00FA0FB1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0DE803D3" w14:textId="77777777" w:rsidR="00FA0FB1" w:rsidRPr="000C55B4" w:rsidRDefault="004074D2" w:rsidP="000C55B4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18.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0C55B4">
        <w:rPr>
          <w:rFonts w:ascii="Arial" w:hAnsi="Arial" w:cs="Arial"/>
          <w:bCs w:val="0"/>
          <w:sz w:val="24"/>
          <w:szCs w:val="24"/>
        </w:rPr>
        <w:t>Size, source [name of donor organism(s)] and intended function of each constituent fragment of the region intended for insertion</w:t>
      </w:r>
      <w:r w:rsidR="000C55B4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18E77FAF" w14:textId="77777777" w:rsidR="000C55B4" w:rsidRPr="004074D2" w:rsidRDefault="000C55B4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041A21BD" w14:textId="77777777" w:rsidR="008F449B" w:rsidRDefault="000C55B4" w:rsidP="006C75CF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cr/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798CF5DF" w14:textId="77777777" w:rsidR="008F449B" w:rsidRDefault="008F449B" w:rsidP="006C75CF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2FC15E47" w14:textId="77777777" w:rsidR="008F449B" w:rsidRDefault="008F449B" w:rsidP="006C75CF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284AA3C9" w14:textId="77777777" w:rsidR="008F449B" w:rsidRDefault="008F449B" w:rsidP="006C75CF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527A0F44" w14:textId="77777777" w:rsidR="00FA0FB1" w:rsidRPr="00556F99" w:rsidRDefault="000C55B4" w:rsidP="006C75CF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INFORMATION RELATING TO THE GMHP</w:t>
      </w:r>
    </w:p>
    <w:p w14:paraId="2FA874DA" w14:textId="77777777" w:rsidR="00FA0FB1" w:rsidRPr="000C55B4" w:rsidRDefault="004074D2" w:rsidP="000C55B4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19.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0C55B4">
        <w:rPr>
          <w:rFonts w:ascii="Arial" w:hAnsi="Arial" w:cs="Arial"/>
          <w:bCs w:val="0"/>
          <w:sz w:val="24"/>
          <w:szCs w:val="24"/>
        </w:rPr>
        <w:t>Description of the trait(s) and characteristics which have been introduced or modified</w:t>
      </w:r>
      <w:r w:rsidR="000C55B4" w:rsidRPr="000C55B4">
        <w:rPr>
          <w:rFonts w:ascii="Arial" w:hAnsi="Arial" w:cs="Arial"/>
          <w:b/>
          <w:bCs w:val="0"/>
          <w:sz w:val="24"/>
          <w:szCs w:val="24"/>
        </w:rPr>
        <w:t xml:space="preserve">: </w:t>
      </w:r>
    </w:p>
    <w:p w14:paraId="6C979E2B" w14:textId="77777777" w:rsidR="00FA0FB1" w:rsidRPr="004074D2" w:rsidRDefault="00FA0FB1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0F9BC2B2" w14:textId="77777777" w:rsidR="00FA0FB1" w:rsidRPr="000C55B4" w:rsidRDefault="00FA0FB1" w:rsidP="000C55B4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0C55B4">
        <w:rPr>
          <w:rFonts w:ascii="Arial" w:hAnsi="Arial" w:cs="Arial"/>
          <w:bCs w:val="0"/>
          <w:sz w:val="24"/>
          <w:szCs w:val="24"/>
        </w:rPr>
        <w:t>20.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0C55B4">
        <w:rPr>
          <w:rFonts w:ascii="Arial" w:hAnsi="Arial" w:cs="Arial"/>
          <w:bCs w:val="0"/>
          <w:sz w:val="24"/>
          <w:szCs w:val="24"/>
        </w:rPr>
        <w:t>Information on the sequences actually inserted/deleted/modified</w:t>
      </w:r>
    </w:p>
    <w:p w14:paraId="6588EFDE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a) 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Size and structure of the insert and methods used for its </w:t>
      </w:r>
      <w:proofErr w:type="spellStart"/>
      <w:r w:rsidR="00FA0FB1" w:rsidRPr="00556F99">
        <w:rPr>
          <w:rFonts w:ascii="Arial" w:hAnsi="Arial" w:cs="Arial"/>
          <w:b w:val="0"/>
          <w:sz w:val="24"/>
          <w:szCs w:val="24"/>
        </w:rPr>
        <w:t>characterisation</w:t>
      </w:r>
      <w:proofErr w:type="spellEnd"/>
      <w:r w:rsidR="00FA0FB1" w:rsidRPr="00556F99">
        <w:rPr>
          <w:rFonts w:ascii="Arial" w:hAnsi="Arial" w:cs="Arial"/>
          <w:b w:val="0"/>
          <w:sz w:val="24"/>
          <w:szCs w:val="24"/>
        </w:rPr>
        <w:t>, including information on any parts of the vector introduced in the GMHP or any carrier or foreign DNA remaining in the GMHP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5167033F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b)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In case of deletion, size and function of the deleted region(s)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77F45B6E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c)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Location of the insert in the plant cells (integrated in the chromosome, chloroplast, mitochondrion, or maintained in a non-integrated form), an</w:t>
      </w:r>
      <w:r>
        <w:rPr>
          <w:rFonts w:ascii="Arial" w:hAnsi="Arial" w:cs="Arial"/>
          <w:b w:val="0"/>
          <w:sz w:val="24"/>
          <w:szCs w:val="24"/>
        </w:rPr>
        <w:t xml:space="preserve">d methods for its determination: </w:t>
      </w:r>
    </w:p>
    <w:p w14:paraId="7464791A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(d)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Copy number and genetic stability of the insert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4D86DB3F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e)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In case of modifications other than insertion or deletion, describe function of the modified genetic material before and after the modification as well as direct changes in expression of genes as a result of the modification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4995E304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1632F635" w14:textId="77777777" w:rsidR="00FA0FB1" w:rsidRPr="000C55B4" w:rsidRDefault="00FA0FB1" w:rsidP="000C55B4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0C55B4">
        <w:rPr>
          <w:rFonts w:ascii="Arial" w:hAnsi="Arial" w:cs="Arial"/>
          <w:bCs w:val="0"/>
          <w:sz w:val="24"/>
          <w:szCs w:val="24"/>
        </w:rPr>
        <w:t>21.</w:t>
      </w:r>
      <w:r w:rsidR="004074D2">
        <w:rPr>
          <w:rFonts w:ascii="Arial" w:hAnsi="Arial" w:cs="Arial"/>
          <w:bCs w:val="0"/>
          <w:sz w:val="24"/>
          <w:szCs w:val="24"/>
        </w:rPr>
        <w:tab/>
      </w:r>
      <w:r w:rsidRPr="000C55B4">
        <w:rPr>
          <w:rFonts w:ascii="Arial" w:hAnsi="Arial" w:cs="Arial"/>
          <w:bCs w:val="0"/>
          <w:sz w:val="24"/>
          <w:szCs w:val="24"/>
        </w:rPr>
        <w:t>Information on the expression of the insert</w:t>
      </w:r>
    </w:p>
    <w:p w14:paraId="3C1C1C5B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 xml:space="preserve">a) Information on the expression of the insert and methods used for its </w:t>
      </w:r>
      <w:proofErr w:type="spellStart"/>
      <w:r>
        <w:rPr>
          <w:rFonts w:ascii="Arial" w:hAnsi="Arial" w:cs="Arial"/>
          <w:b w:val="0"/>
          <w:sz w:val="24"/>
          <w:szCs w:val="24"/>
        </w:rPr>
        <w:t>characteri</w:t>
      </w:r>
      <w:r w:rsidR="00BD4D96">
        <w:rPr>
          <w:rFonts w:ascii="Arial" w:hAnsi="Arial" w:cs="Arial"/>
          <w:b w:val="0"/>
          <w:sz w:val="24"/>
          <w:szCs w:val="24"/>
        </w:rPr>
        <w:t>s</w:t>
      </w:r>
      <w:r>
        <w:rPr>
          <w:rFonts w:ascii="Arial" w:hAnsi="Arial" w:cs="Arial"/>
          <w:b w:val="0"/>
          <w:sz w:val="24"/>
          <w:szCs w:val="24"/>
        </w:rPr>
        <w:t>ation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1D78A561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b) Parts of the plant where the insert is expressed (e.g. roots, stem, pollen, etc.)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386D374E" w14:textId="77777777" w:rsidR="000C55B4" w:rsidRDefault="000C55B4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50EF8699" w14:textId="77777777" w:rsidR="00FA0FB1" w:rsidRPr="00BD4D96" w:rsidRDefault="004074D2" w:rsidP="00BD4D96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22.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BD4D96">
        <w:rPr>
          <w:rFonts w:ascii="Arial" w:hAnsi="Arial" w:cs="Arial"/>
          <w:bCs w:val="0"/>
          <w:sz w:val="24"/>
          <w:szCs w:val="24"/>
        </w:rPr>
        <w:t>Information on how the GMHP differs from the recipient plant in</w:t>
      </w:r>
    </w:p>
    <w:p w14:paraId="100B7E91" w14:textId="77777777" w:rsidR="00BD4D96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a)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Mode(s) and/or rate of reproduction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24033221" w14:textId="77777777" w:rsidR="00BD4D96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(b)</w:t>
      </w:r>
      <w:r>
        <w:rPr>
          <w:rFonts w:ascii="Arial" w:hAnsi="Arial" w:cs="Arial"/>
          <w:b w:val="0"/>
          <w:sz w:val="24"/>
          <w:szCs w:val="24"/>
        </w:rPr>
        <w:tab/>
        <w:t xml:space="preserve">Dissemination: </w:t>
      </w:r>
    </w:p>
    <w:p w14:paraId="29A6F155" w14:textId="77777777" w:rsidR="00BD4D96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c)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Survivability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04851F73" w14:textId="77777777" w:rsidR="00BD4D96" w:rsidRDefault="00BD4D96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d)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Other differences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021442E4" w14:textId="77777777" w:rsidR="00BD4D96" w:rsidRDefault="004074D2" w:rsidP="00BD4D96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23.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BD4D96">
        <w:rPr>
          <w:rFonts w:ascii="Arial" w:hAnsi="Arial" w:cs="Arial"/>
          <w:bCs w:val="0"/>
          <w:sz w:val="24"/>
          <w:szCs w:val="24"/>
        </w:rPr>
        <w:t>Potential for transfer of genetic material from the GMHP to other organisms</w:t>
      </w:r>
      <w:r w:rsidR="00BD4D96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5E56DC93" w14:textId="77777777" w:rsidR="00BD4D96" w:rsidRPr="004074D2" w:rsidRDefault="00BD4D96" w:rsidP="004074D2">
      <w:pPr>
        <w:pStyle w:val="Tekstzonderopmaak"/>
        <w:ind w:left="284"/>
        <w:rPr>
          <w:rFonts w:ascii="Arial" w:hAnsi="Arial"/>
          <w:b w:val="0"/>
          <w:sz w:val="24"/>
        </w:rPr>
      </w:pPr>
    </w:p>
    <w:p w14:paraId="4558D2A3" w14:textId="77777777" w:rsidR="00FA0FB1" w:rsidRPr="00BD4D96" w:rsidRDefault="004074D2" w:rsidP="00BD4D96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24.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BD4D96">
        <w:rPr>
          <w:rFonts w:ascii="Arial" w:hAnsi="Arial" w:cs="Arial"/>
          <w:bCs w:val="0"/>
          <w:sz w:val="24"/>
          <w:szCs w:val="24"/>
        </w:rPr>
        <w:t>Information on any harmful effects on human health and the environment, arising from the genetic modification</w:t>
      </w:r>
      <w:r>
        <w:rPr>
          <w:rFonts w:ascii="Arial" w:hAnsi="Arial" w:cs="Arial"/>
          <w:bCs w:val="0"/>
          <w:sz w:val="24"/>
          <w:szCs w:val="24"/>
        </w:rPr>
        <w:t xml:space="preserve">: </w:t>
      </w:r>
    </w:p>
    <w:p w14:paraId="7B95A2E2" w14:textId="77777777" w:rsidR="00FA0FB1" w:rsidRPr="004074D2" w:rsidRDefault="00FA0FB1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3696B8FB" w14:textId="77777777" w:rsidR="00FA0FB1" w:rsidRDefault="004074D2" w:rsidP="004074D2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25.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Information on the safety of the GMHP to animal health, where the GMHP is intended to be used in animal feedstuffs, if different from that of the recipient/parental organism(s)</w:t>
      </w:r>
      <w:r w:rsidRPr="004074D2">
        <w:rPr>
          <w:rFonts w:ascii="Arial" w:hAnsi="Arial" w:cs="Arial"/>
          <w:b/>
          <w:bCs w:val="0"/>
          <w:sz w:val="24"/>
          <w:szCs w:val="24"/>
        </w:rPr>
        <w:t xml:space="preserve">: </w:t>
      </w:r>
    </w:p>
    <w:p w14:paraId="4F4338D8" w14:textId="77777777" w:rsidR="004074D2" w:rsidRPr="004074D2" w:rsidRDefault="004074D2" w:rsidP="004074D2">
      <w:pPr>
        <w:pStyle w:val="Tekstzonderopmaak"/>
        <w:ind w:left="284"/>
        <w:rPr>
          <w:rFonts w:ascii="Arial" w:hAnsi="Arial"/>
          <w:b w:val="0"/>
          <w:sz w:val="24"/>
        </w:rPr>
      </w:pPr>
    </w:p>
    <w:p w14:paraId="60E89121" w14:textId="77777777" w:rsidR="00FA0FB1" w:rsidRPr="004074D2" w:rsidRDefault="004074D2" w:rsidP="004074D2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26.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Mechanism of interaction between the GMHP and target organisms (if applicable), if different from that of the recipient/parental organism(s)</w:t>
      </w:r>
      <w:r>
        <w:rPr>
          <w:rFonts w:ascii="Arial" w:hAnsi="Arial" w:cs="Arial"/>
          <w:bCs w:val="0"/>
          <w:sz w:val="24"/>
          <w:szCs w:val="24"/>
        </w:rPr>
        <w:t xml:space="preserve">: </w:t>
      </w:r>
    </w:p>
    <w:p w14:paraId="551496F3" w14:textId="77777777" w:rsidR="00BD4D96" w:rsidRPr="004074D2" w:rsidRDefault="00BD4D96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11EFBAB4" w14:textId="77777777" w:rsidR="00FA0FB1" w:rsidRPr="004074D2" w:rsidRDefault="004074D2" w:rsidP="004074D2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lastRenderedPageBreak/>
        <w:t>27.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Potentially significant interactions with non-target organisms, if different from the recipient or parental organism(s)</w:t>
      </w:r>
      <w:r w:rsidRPr="004074D2">
        <w:rPr>
          <w:rFonts w:ascii="Arial" w:hAnsi="Arial" w:cs="Arial"/>
          <w:b/>
          <w:bCs w:val="0"/>
          <w:sz w:val="24"/>
          <w:szCs w:val="24"/>
        </w:rPr>
        <w:t xml:space="preserve">: </w:t>
      </w:r>
    </w:p>
    <w:p w14:paraId="34DA3760" w14:textId="77777777" w:rsidR="00FA0FB1" w:rsidRPr="004074D2" w:rsidRDefault="00FA0FB1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328B2941" w14:textId="77777777" w:rsidR="00FA0FB1" w:rsidRDefault="004074D2" w:rsidP="004074D2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28.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Description of detection and identification techniques for the GMHP, to distinguish it from the recipient or parental organism(s)</w:t>
      </w:r>
      <w:r w:rsidRPr="004074D2">
        <w:rPr>
          <w:rFonts w:ascii="Arial" w:hAnsi="Arial" w:cs="Arial"/>
          <w:b/>
          <w:bCs w:val="0"/>
          <w:sz w:val="24"/>
          <w:szCs w:val="24"/>
        </w:rPr>
        <w:t>:</w:t>
      </w:r>
    </w:p>
    <w:p w14:paraId="1FBA721D" w14:textId="77777777" w:rsidR="004074D2" w:rsidRPr="004074D2" w:rsidRDefault="004074D2" w:rsidP="004074D2">
      <w:pPr>
        <w:pStyle w:val="Tekstzonderopmaak"/>
        <w:ind w:left="284"/>
        <w:rPr>
          <w:rFonts w:ascii="Arial" w:hAnsi="Arial"/>
          <w:b w:val="0"/>
          <w:sz w:val="24"/>
        </w:rPr>
      </w:pPr>
    </w:p>
    <w:p w14:paraId="4EB891A9" w14:textId="77777777" w:rsidR="00FA0FB1" w:rsidRPr="00556F99" w:rsidRDefault="00BD4D96" w:rsidP="006C75CF">
      <w:pPr>
        <w:pStyle w:val="Tekstzonderopmaak"/>
        <w:tabs>
          <w:tab w:val="left" w:pos="709"/>
          <w:tab w:val="left" w:pos="1134"/>
        </w:tabs>
        <w:ind w:left="709"/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cr/>
      </w:r>
      <w:r w:rsidR="00FA0FB1" w:rsidRPr="00556F99">
        <w:rPr>
          <w:rFonts w:ascii="Arial" w:hAnsi="Arial" w:cs="Arial"/>
          <w:b w:val="0"/>
          <w:sz w:val="24"/>
          <w:szCs w:val="24"/>
        </w:rPr>
        <w:cr/>
        <w:t xml:space="preserve">INFORMATION ON THE POTENTIAL ENVIRONMENTAL IMPACT FROM THE RELEASE OF THE GMHP </w:t>
      </w:r>
    </w:p>
    <w:p w14:paraId="19B8D30B" w14:textId="77777777" w:rsidR="00FA0FB1" w:rsidRPr="004074D2" w:rsidRDefault="004074D2" w:rsidP="004074D2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29.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Potential environmental impact from the release or the placing on the market of GMOs (Annex II, D2 of Directive 2001/18/EC), if different from a similar release or placing on the market of the recipient or parental organism(s)</w:t>
      </w:r>
      <w:r w:rsidRPr="004074D2">
        <w:rPr>
          <w:rFonts w:ascii="Arial" w:hAnsi="Arial" w:cs="Arial"/>
          <w:b/>
          <w:bCs w:val="0"/>
          <w:sz w:val="24"/>
          <w:szCs w:val="24"/>
        </w:rPr>
        <w:t xml:space="preserve">: </w:t>
      </w:r>
    </w:p>
    <w:p w14:paraId="62850DE2" w14:textId="77777777" w:rsidR="00FA0FB1" w:rsidRPr="004074D2" w:rsidRDefault="00FA0FB1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25727C7B" w14:textId="77777777" w:rsidR="00FA0FB1" w:rsidRPr="004074D2" w:rsidRDefault="004074D2" w:rsidP="004074D2">
      <w:pPr>
        <w:pStyle w:val="Kop2"/>
        <w:ind w:left="709" w:hanging="425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30.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Potential environmental impact of the interaction between the GMHP and target organisms (if applicable), if different from that of the recipient or parental organism(s)</w:t>
      </w:r>
      <w:r w:rsidRPr="004074D2">
        <w:rPr>
          <w:rFonts w:ascii="Arial" w:hAnsi="Arial" w:cs="Arial"/>
          <w:b/>
          <w:bCs w:val="0"/>
          <w:sz w:val="24"/>
          <w:szCs w:val="24"/>
        </w:rPr>
        <w:t xml:space="preserve">: </w:t>
      </w:r>
    </w:p>
    <w:p w14:paraId="341E4B4F" w14:textId="77777777" w:rsidR="00FA0FB1" w:rsidRPr="004074D2" w:rsidRDefault="00FA0FB1" w:rsidP="004074D2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</w:p>
    <w:p w14:paraId="093BDA43" w14:textId="77777777" w:rsidR="00FA0FB1" w:rsidRPr="00556F99" w:rsidRDefault="004074D2" w:rsidP="004074D2">
      <w:pPr>
        <w:pStyle w:val="Kop2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ab/>
      </w:r>
      <w:r w:rsidR="00FA0FB1" w:rsidRPr="004074D2">
        <w:rPr>
          <w:rFonts w:ascii="Arial" w:hAnsi="Arial" w:cs="Arial"/>
          <w:bCs w:val="0"/>
          <w:sz w:val="24"/>
          <w:szCs w:val="24"/>
        </w:rPr>
        <w:t>Possible environmental impact resulting from potential interactions with non-target organisms, if different from that of the recipient or parental organism(s)</w:t>
      </w:r>
    </w:p>
    <w:p w14:paraId="5830F788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a) Effects on biodiversity in the area of cultivation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69950946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b) Effects on biodiversity in other habitats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1591BFB6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c) Effects on pollinators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13747792" w14:textId="77777777" w:rsidR="004074D2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d) Effects on endangered species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 w:rsidR="00FA0FB1" w:rsidRPr="00556F99">
        <w:rPr>
          <w:rFonts w:ascii="Arial" w:hAnsi="Arial" w:cs="Arial"/>
          <w:b w:val="0"/>
          <w:sz w:val="24"/>
          <w:szCs w:val="24"/>
        </w:rPr>
        <w:cr/>
      </w:r>
    </w:p>
    <w:p w14:paraId="761BD655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24FA60DC" w14:textId="77777777" w:rsidR="00FA0FB1" w:rsidRPr="00726AC9" w:rsidRDefault="00FA0FB1" w:rsidP="00726AC9">
      <w:pPr>
        <w:pStyle w:val="Kop1"/>
        <w:ind w:left="709" w:hanging="425"/>
        <w:rPr>
          <w:rFonts w:ascii="Arial" w:hAnsi="Arial" w:cs="Arial"/>
          <w:b/>
          <w:sz w:val="24"/>
          <w:szCs w:val="24"/>
        </w:rPr>
      </w:pPr>
      <w:r w:rsidRPr="00726AC9">
        <w:rPr>
          <w:rFonts w:ascii="Arial" w:hAnsi="Arial" w:cs="Arial"/>
          <w:b/>
          <w:sz w:val="24"/>
          <w:szCs w:val="24"/>
        </w:rPr>
        <w:t>C.</w:t>
      </w:r>
      <w:r w:rsidRPr="00726AC9">
        <w:rPr>
          <w:rFonts w:ascii="Arial" w:hAnsi="Arial" w:cs="Arial"/>
          <w:b/>
          <w:sz w:val="24"/>
          <w:szCs w:val="24"/>
        </w:rPr>
        <w:tab/>
        <w:t>INFORMATION RELATING TO PREVIOUS RELEASES</w:t>
      </w:r>
    </w:p>
    <w:p w14:paraId="346293A4" w14:textId="77777777" w:rsidR="00FA0FB1" w:rsidRDefault="00FA0FB1" w:rsidP="00726AC9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 w:rsidRPr="00726AC9">
        <w:rPr>
          <w:rFonts w:ascii="Arial" w:hAnsi="Arial" w:cs="Arial"/>
          <w:bCs w:val="0"/>
          <w:sz w:val="24"/>
          <w:szCs w:val="24"/>
        </w:rPr>
        <w:t>32.</w:t>
      </w:r>
      <w:r w:rsidR="00726AC9" w:rsidRPr="00726AC9">
        <w:rPr>
          <w:rFonts w:ascii="Arial" w:hAnsi="Arial" w:cs="Arial"/>
          <w:bCs w:val="0"/>
          <w:sz w:val="24"/>
          <w:szCs w:val="24"/>
        </w:rPr>
        <w:tab/>
      </w:r>
      <w:r w:rsidRPr="00726AC9">
        <w:rPr>
          <w:rFonts w:ascii="Arial" w:hAnsi="Arial" w:cs="Arial"/>
          <w:bCs w:val="0"/>
          <w:sz w:val="24"/>
          <w:szCs w:val="24"/>
        </w:rPr>
        <w:t>History of previous releases notified under Part B of the Directive 2001/18/EC and under Part B of Directive 90/220/EEC by the same notifier</w:t>
      </w:r>
      <w:r w:rsidR="00726AC9">
        <w:rPr>
          <w:rFonts w:ascii="Arial" w:hAnsi="Arial" w:cs="Arial"/>
          <w:bCs w:val="0"/>
          <w:sz w:val="24"/>
          <w:szCs w:val="24"/>
        </w:rPr>
        <w:t xml:space="preserve">: </w:t>
      </w:r>
    </w:p>
    <w:p w14:paraId="44C6CB80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A0FB1" w:rsidRPr="00556F99">
        <w:rPr>
          <w:rFonts w:ascii="Arial" w:hAnsi="Arial" w:cs="Arial"/>
          <w:b w:val="0"/>
          <w:sz w:val="24"/>
          <w:szCs w:val="24"/>
        </w:rPr>
        <w:t>a)</w:t>
      </w:r>
      <w:r>
        <w:rPr>
          <w:rFonts w:ascii="Arial" w:hAnsi="Arial" w:cs="Arial"/>
          <w:b w:val="0"/>
          <w:sz w:val="24"/>
          <w:szCs w:val="24"/>
        </w:rPr>
        <w:tab/>
        <w:t xml:space="preserve">Notification number: </w:t>
      </w:r>
    </w:p>
    <w:p w14:paraId="1979CDEF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(b)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Conclusions of post-release monitoring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70DE1AE5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(c)</w:t>
      </w:r>
      <w:r>
        <w:rPr>
          <w:rFonts w:ascii="Arial" w:hAnsi="Arial" w:cs="Arial"/>
          <w:b w:val="0"/>
          <w:sz w:val="24"/>
          <w:szCs w:val="24"/>
        </w:rPr>
        <w:tab/>
      </w:r>
      <w:r w:rsidR="00FA0FB1" w:rsidRPr="00556F99">
        <w:rPr>
          <w:rFonts w:ascii="Arial" w:hAnsi="Arial" w:cs="Arial"/>
          <w:b w:val="0"/>
          <w:sz w:val="24"/>
          <w:szCs w:val="24"/>
        </w:rPr>
        <w:t>Results of the release in respect to any risk to human health and the environment (submitted to the Competent Authority according to Article 10 of Directive 2001/18/EC)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14:paraId="13BAB190" w14:textId="77777777" w:rsidR="00726AC9" w:rsidRDefault="00726AC9" w:rsidP="00E1546F">
      <w:pPr>
        <w:pStyle w:val="Tekstzonderopmaak"/>
        <w:tabs>
          <w:tab w:val="left" w:pos="709"/>
          <w:tab w:val="left" w:pos="1134"/>
        </w:tabs>
        <w:ind w:left="709" w:hanging="425"/>
        <w:rPr>
          <w:rFonts w:ascii="Arial" w:hAnsi="Arial" w:cs="Arial"/>
          <w:b w:val="0"/>
          <w:sz w:val="24"/>
          <w:szCs w:val="24"/>
        </w:rPr>
      </w:pPr>
    </w:p>
    <w:p w14:paraId="7C3AAA37" w14:textId="77777777" w:rsidR="00FA0FB1" w:rsidRPr="00726AC9" w:rsidRDefault="00726AC9" w:rsidP="00726AC9">
      <w:pPr>
        <w:pStyle w:val="Kop2"/>
        <w:ind w:left="709" w:hanging="425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33.</w:t>
      </w:r>
      <w:r>
        <w:rPr>
          <w:rFonts w:ascii="Arial" w:hAnsi="Arial" w:cs="Arial"/>
          <w:bCs w:val="0"/>
          <w:sz w:val="24"/>
          <w:szCs w:val="24"/>
        </w:rPr>
        <w:tab/>
      </w:r>
      <w:r w:rsidR="00FA0FB1" w:rsidRPr="00726AC9">
        <w:rPr>
          <w:rFonts w:ascii="Arial" w:hAnsi="Arial" w:cs="Arial"/>
          <w:bCs w:val="0"/>
          <w:sz w:val="24"/>
          <w:szCs w:val="24"/>
        </w:rPr>
        <w:t>History of previous releases carried out inside or outside the Community by the same notifier</w:t>
      </w:r>
    </w:p>
    <w:p w14:paraId="71A0F611" w14:textId="77777777" w:rsidR="00726AC9" w:rsidRDefault="00FA0FB1" w:rsidP="00726AC9">
      <w:pPr>
        <w:pStyle w:val="Tekstzonderopmaak"/>
        <w:numPr>
          <w:ilvl w:val="0"/>
          <w:numId w:val="13"/>
        </w:numPr>
        <w:tabs>
          <w:tab w:val="left" w:pos="1134"/>
        </w:tabs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Release country</w:t>
      </w:r>
      <w:r w:rsidR="00726AC9">
        <w:rPr>
          <w:rFonts w:ascii="Arial" w:hAnsi="Arial" w:cs="Arial"/>
          <w:b w:val="0"/>
          <w:sz w:val="24"/>
          <w:szCs w:val="24"/>
        </w:rPr>
        <w:t xml:space="preserve">: </w:t>
      </w:r>
    </w:p>
    <w:p w14:paraId="470CCE34" w14:textId="77777777" w:rsidR="00726AC9" w:rsidRDefault="00FA0FB1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A</w:t>
      </w:r>
      <w:r w:rsidR="00726AC9">
        <w:rPr>
          <w:rFonts w:ascii="Arial" w:hAnsi="Arial" w:cs="Arial"/>
          <w:b w:val="0"/>
          <w:sz w:val="24"/>
          <w:szCs w:val="24"/>
        </w:rPr>
        <w:t xml:space="preserve">uthority overseeing the release: </w:t>
      </w:r>
    </w:p>
    <w:p w14:paraId="514F8D9C" w14:textId="77777777" w:rsidR="00726AC9" w:rsidRDefault="00726AC9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Release site: </w:t>
      </w:r>
    </w:p>
    <w:p w14:paraId="73F88903" w14:textId="77777777" w:rsidR="00726AC9" w:rsidRDefault="00FA0FB1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Aim of the release</w:t>
      </w:r>
      <w:r w:rsidR="00726AC9">
        <w:rPr>
          <w:rFonts w:ascii="Arial" w:hAnsi="Arial" w:cs="Arial"/>
          <w:b w:val="0"/>
          <w:sz w:val="24"/>
          <w:szCs w:val="24"/>
        </w:rPr>
        <w:t xml:space="preserve">: </w:t>
      </w:r>
    </w:p>
    <w:p w14:paraId="20AD3526" w14:textId="77777777" w:rsidR="00726AC9" w:rsidRDefault="00726AC9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Duration of the release: </w:t>
      </w:r>
    </w:p>
    <w:p w14:paraId="2FDCAC6D" w14:textId="77777777" w:rsidR="00726AC9" w:rsidRDefault="00726AC9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Aim of post-releases monitoring: </w:t>
      </w:r>
    </w:p>
    <w:p w14:paraId="3FCF9F39" w14:textId="77777777" w:rsidR="00726AC9" w:rsidRDefault="00FA0FB1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Duration of post-releases monitoring</w:t>
      </w:r>
      <w:r w:rsidR="00726AC9">
        <w:rPr>
          <w:rFonts w:ascii="Arial" w:hAnsi="Arial" w:cs="Arial"/>
          <w:b w:val="0"/>
          <w:sz w:val="24"/>
          <w:szCs w:val="24"/>
        </w:rPr>
        <w:t xml:space="preserve">: </w:t>
      </w:r>
    </w:p>
    <w:p w14:paraId="1B1C2E71" w14:textId="77777777" w:rsidR="00726AC9" w:rsidRDefault="00FA0FB1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Conclusi</w:t>
      </w:r>
      <w:r w:rsidR="00726AC9">
        <w:rPr>
          <w:rFonts w:ascii="Arial" w:hAnsi="Arial" w:cs="Arial"/>
          <w:b w:val="0"/>
          <w:sz w:val="24"/>
          <w:szCs w:val="24"/>
        </w:rPr>
        <w:t xml:space="preserve">ons of post-release monitoring: </w:t>
      </w:r>
    </w:p>
    <w:p w14:paraId="232E6BA3" w14:textId="77777777" w:rsidR="00726AC9" w:rsidRDefault="00FA0FB1" w:rsidP="00726AC9">
      <w:pPr>
        <w:pStyle w:val="Tekstzonderopmaak"/>
        <w:numPr>
          <w:ilvl w:val="0"/>
          <w:numId w:val="13"/>
        </w:numPr>
        <w:tabs>
          <w:tab w:val="clear" w:pos="704"/>
          <w:tab w:val="left" w:pos="709"/>
          <w:tab w:val="left" w:pos="1134"/>
        </w:tabs>
        <w:rPr>
          <w:rFonts w:ascii="Arial" w:hAnsi="Arial" w:cs="Arial"/>
          <w:b w:val="0"/>
          <w:sz w:val="24"/>
          <w:szCs w:val="24"/>
        </w:rPr>
      </w:pPr>
      <w:r w:rsidRPr="00556F99">
        <w:rPr>
          <w:rFonts w:ascii="Arial" w:hAnsi="Arial" w:cs="Arial"/>
          <w:b w:val="0"/>
          <w:sz w:val="24"/>
          <w:szCs w:val="24"/>
        </w:rPr>
        <w:t>Results of the release in respect to any risk to human health and the environment</w:t>
      </w:r>
      <w:r w:rsidR="00726AC9">
        <w:rPr>
          <w:rFonts w:ascii="Arial" w:hAnsi="Arial" w:cs="Arial"/>
          <w:b w:val="0"/>
          <w:sz w:val="24"/>
          <w:szCs w:val="24"/>
        </w:rPr>
        <w:t xml:space="preserve">: </w:t>
      </w:r>
    </w:p>
    <w:p w14:paraId="46E403BD" w14:textId="77777777" w:rsidR="00726AC9" w:rsidRDefault="00726AC9" w:rsidP="00726AC9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347033FD" w14:textId="77777777" w:rsidR="00726AC9" w:rsidRDefault="00726AC9" w:rsidP="00726AC9">
      <w:pPr>
        <w:pStyle w:val="Tekstzonderopmaak"/>
        <w:tabs>
          <w:tab w:val="left" w:pos="709"/>
          <w:tab w:val="left" w:pos="1134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4F8751F1" w14:textId="77777777" w:rsidR="00FA0FB1" w:rsidRPr="00526263" w:rsidRDefault="00526263" w:rsidP="00526263">
      <w:pPr>
        <w:pStyle w:val="Kop1"/>
        <w:ind w:left="709" w:hanging="425"/>
        <w:rPr>
          <w:rFonts w:ascii="Arial" w:hAnsi="Arial" w:cs="Arial"/>
          <w:b/>
          <w:sz w:val="24"/>
          <w:szCs w:val="24"/>
        </w:rPr>
      </w:pPr>
      <w:r w:rsidRPr="00526263">
        <w:rPr>
          <w:rFonts w:ascii="Arial" w:hAnsi="Arial" w:cs="Arial"/>
          <w:b/>
          <w:sz w:val="24"/>
          <w:szCs w:val="24"/>
        </w:rPr>
        <w:t>D.</w:t>
      </w:r>
      <w:r w:rsidR="00FA0FB1" w:rsidRPr="00526263">
        <w:rPr>
          <w:rFonts w:ascii="Arial" w:hAnsi="Arial" w:cs="Arial"/>
          <w:b/>
          <w:sz w:val="24"/>
          <w:szCs w:val="24"/>
        </w:rPr>
        <w:tab/>
        <w:t>INFORMATION RELATING TO THE MONITORING PLAN - IDENTIFIED TRAITS, CHARACTERISTICS AND UNCERTAINTIES RELATED TO THE GMO OR ITS INTERACTION WITH THE ENVIRONMENT THAT SHOULD BE ADDRESSED IN THE POST COMMERCIALISATION MONITORING PLAN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155F6D02" w14:textId="77777777" w:rsidR="00FA0FB1" w:rsidRPr="00526263" w:rsidRDefault="00FA0FB1" w:rsidP="00526263">
      <w:pPr>
        <w:pStyle w:val="Tekstzonderopmaak"/>
        <w:ind w:left="284"/>
        <w:rPr>
          <w:rFonts w:ascii="Arial" w:hAnsi="Arial" w:cs="Arial"/>
          <w:b w:val="0"/>
          <w:sz w:val="24"/>
          <w:szCs w:val="24"/>
        </w:rPr>
      </w:pPr>
      <w:r w:rsidRPr="00526263">
        <w:rPr>
          <w:rFonts w:ascii="Arial" w:hAnsi="Arial" w:cs="Arial"/>
          <w:b w:val="0"/>
          <w:sz w:val="24"/>
          <w:szCs w:val="24"/>
        </w:rPr>
        <w:cr/>
      </w:r>
    </w:p>
    <w:p w14:paraId="08E5B322" w14:textId="77777777" w:rsidR="001C1E13" w:rsidRPr="00556F99" w:rsidRDefault="001C1E13" w:rsidP="00526263">
      <w:pPr>
        <w:pStyle w:val="Tekstzonderopmaak"/>
        <w:tabs>
          <w:tab w:val="left" w:pos="709"/>
          <w:tab w:val="left" w:pos="1134"/>
        </w:tabs>
        <w:ind w:left="709" w:hanging="425"/>
      </w:pPr>
    </w:p>
    <w:sectPr w:rsidR="001C1E13" w:rsidRPr="00556F99" w:rsidSect="008F449B">
      <w:headerReference w:type="default" r:id="rId13"/>
      <w:type w:val="continuous"/>
      <w:pgSz w:w="11907" w:h="16840" w:code="9"/>
      <w:pgMar w:top="1418" w:right="992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1D1AA" w14:textId="77777777" w:rsidR="00E50D5D" w:rsidRDefault="00E50D5D">
      <w:r>
        <w:separator/>
      </w:r>
    </w:p>
  </w:endnote>
  <w:endnote w:type="continuationSeparator" w:id="0">
    <w:p w14:paraId="56DD596F" w14:textId="77777777" w:rsidR="00E50D5D" w:rsidRDefault="00E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BC38D" w14:textId="77777777" w:rsidR="00526263" w:rsidRDefault="00526263" w:rsidP="00FA0FB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5A9F5CE" w14:textId="77777777" w:rsidR="00526263" w:rsidRDefault="00526263" w:rsidP="0052626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39949" w14:textId="77777777" w:rsidR="00526263" w:rsidRPr="00526263" w:rsidRDefault="00526263" w:rsidP="00FA0FB1">
    <w:pPr>
      <w:pStyle w:val="Voettekst"/>
      <w:framePr w:wrap="around" w:vAnchor="text" w:hAnchor="margin" w:xAlign="right" w:y="1"/>
      <w:rPr>
        <w:rStyle w:val="Paginanummer"/>
        <w:rFonts w:ascii="Arial" w:hAnsi="Arial" w:cs="Arial"/>
      </w:rPr>
    </w:pPr>
    <w:r w:rsidRPr="00526263">
      <w:rPr>
        <w:rStyle w:val="Paginanummer"/>
        <w:rFonts w:ascii="Arial" w:hAnsi="Arial" w:cs="Arial"/>
      </w:rPr>
      <w:fldChar w:fldCharType="begin"/>
    </w:r>
    <w:r w:rsidRPr="00526263">
      <w:rPr>
        <w:rStyle w:val="Paginanummer"/>
        <w:rFonts w:ascii="Arial" w:hAnsi="Arial" w:cs="Arial"/>
      </w:rPr>
      <w:instrText xml:space="preserve">PAGE  </w:instrText>
    </w:r>
    <w:r w:rsidRPr="00526263">
      <w:rPr>
        <w:rStyle w:val="Paginanummer"/>
        <w:rFonts w:ascii="Arial" w:hAnsi="Arial" w:cs="Arial"/>
      </w:rPr>
      <w:fldChar w:fldCharType="separate"/>
    </w:r>
    <w:r w:rsidR="00A84C32">
      <w:rPr>
        <w:rStyle w:val="Paginanummer"/>
        <w:rFonts w:ascii="Arial" w:hAnsi="Arial" w:cs="Arial"/>
        <w:noProof/>
      </w:rPr>
      <w:t>6</w:t>
    </w:r>
    <w:r w:rsidRPr="00526263">
      <w:rPr>
        <w:rStyle w:val="Paginanummer"/>
        <w:rFonts w:ascii="Arial" w:hAnsi="Arial" w:cs="Arial"/>
      </w:rPr>
      <w:fldChar w:fldCharType="end"/>
    </w:r>
  </w:p>
  <w:p w14:paraId="76FC46A1" w14:textId="77777777" w:rsidR="00526263" w:rsidRDefault="00526263" w:rsidP="0052626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5C4D0" w14:textId="77777777" w:rsidR="00E50D5D" w:rsidRDefault="00E50D5D">
      <w:r>
        <w:separator/>
      </w:r>
    </w:p>
  </w:footnote>
  <w:footnote w:type="continuationSeparator" w:id="0">
    <w:p w14:paraId="0D5A3FDA" w14:textId="77777777" w:rsidR="00E50D5D" w:rsidRDefault="00E5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FF95" w14:textId="77777777" w:rsidR="008F449B" w:rsidRPr="008F449B" w:rsidRDefault="008F449B" w:rsidP="008F449B">
    <w:pPr>
      <w:pStyle w:val="GITSdocument"/>
      <w:ind w:left="5488"/>
      <w:rPr>
        <w:rFonts w:ascii="Verdana" w:hAnsi="Verdana"/>
        <w:sz w:val="18"/>
        <w:szCs w:val="18"/>
        <w:lang w:val="en-US"/>
      </w:rPr>
    </w:pPr>
    <w:r>
      <w:rPr>
        <w:rFonts w:ascii="Times New Roman" w:hAnsi="Times New Roman"/>
        <w:noProof/>
        <w:sz w:val="22"/>
        <w:szCs w:val="22"/>
        <w:lang w:val="en-US"/>
      </w:rPr>
      <w:pict w14:anchorId="1425C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3.8pt;width:36.75pt;height:102.75pt;z-index:-251658752;mso-position-horizontal:center">
          <v:imagedata r:id="rId1" o:title=""/>
        </v:shape>
      </w:pict>
    </w:r>
    <w:r w:rsidRPr="008F449B">
      <w:rPr>
        <w:rFonts w:ascii="Verdana" w:hAnsi="Verdana"/>
        <w:sz w:val="18"/>
        <w:szCs w:val="18"/>
        <w:lang w:val="en-US"/>
      </w:rPr>
      <w:t xml:space="preserve">Ministry of Infrastructure </w:t>
    </w:r>
  </w:p>
  <w:p w14:paraId="4AD7E01A" w14:textId="77777777" w:rsidR="008F449B" w:rsidRPr="008F449B" w:rsidRDefault="008F449B" w:rsidP="008F449B">
    <w:pPr>
      <w:pStyle w:val="GITSdocument"/>
      <w:ind w:left="5488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a</w:t>
    </w:r>
    <w:r w:rsidRPr="008F449B">
      <w:rPr>
        <w:rFonts w:ascii="Verdana" w:hAnsi="Verdana"/>
        <w:sz w:val="18"/>
        <w:szCs w:val="18"/>
        <w:lang w:val="en-US"/>
      </w:rPr>
      <w:t xml:space="preserve">nd </w:t>
    </w:r>
    <w:r w:rsidR="00D246A8">
      <w:rPr>
        <w:rFonts w:ascii="Verdana" w:hAnsi="Verdana"/>
        <w:sz w:val="18"/>
        <w:szCs w:val="18"/>
        <w:lang w:val="en-US"/>
      </w:rPr>
      <w:t>Water Management</w:t>
    </w:r>
  </w:p>
  <w:p w14:paraId="56BD31A4" w14:textId="77777777" w:rsidR="008F449B" w:rsidRPr="008F449B" w:rsidRDefault="008F449B" w:rsidP="008F449B">
    <w:pPr>
      <w:pStyle w:val="GITSdocument"/>
      <w:ind w:left="5488"/>
      <w:rPr>
        <w:rFonts w:ascii="Verdana" w:hAnsi="Verdana"/>
        <w:sz w:val="18"/>
        <w:szCs w:val="18"/>
        <w:lang w:val="en-US"/>
      </w:rPr>
    </w:pPr>
  </w:p>
  <w:p w14:paraId="33264582" w14:textId="77777777" w:rsidR="008F449B" w:rsidRPr="008F449B" w:rsidRDefault="008F449B" w:rsidP="008F449B">
    <w:pPr>
      <w:pStyle w:val="GITSdocument"/>
      <w:ind w:left="5488"/>
      <w:rPr>
        <w:rFonts w:ascii="Verdana" w:hAnsi="Verdana"/>
        <w:sz w:val="18"/>
        <w:szCs w:val="18"/>
        <w:lang w:val="en-US"/>
      </w:rPr>
    </w:pPr>
  </w:p>
  <w:p w14:paraId="5E455967" w14:textId="77777777" w:rsidR="008F449B" w:rsidRPr="008F449B" w:rsidRDefault="008F449B" w:rsidP="008F449B">
    <w:pPr>
      <w:pStyle w:val="GITSdocument"/>
      <w:ind w:left="5488"/>
      <w:rPr>
        <w:rFonts w:ascii="Verdana" w:hAnsi="Verdana"/>
        <w:sz w:val="18"/>
        <w:szCs w:val="18"/>
        <w:lang w:val="en-US"/>
      </w:rPr>
    </w:pPr>
  </w:p>
  <w:p w14:paraId="2583A1B5" w14:textId="77777777" w:rsidR="00EB5107" w:rsidRPr="008F449B" w:rsidRDefault="00EB5107" w:rsidP="008F449B">
    <w:pPr>
      <w:pStyle w:val="Koptekst"/>
      <w:tabs>
        <w:tab w:val="left" w:pos="7371"/>
        <w:tab w:val="right" w:pos="9923"/>
      </w:tabs>
      <w:jc w:val="both"/>
      <w:rPr>
        <w:rFonts w:ascii="Verdana" w:hAnsi="Verdana" w:cs="Arial"/>
        <w:sz w:val="18"/>
        <w:szCs w:val="18"/>
      </w:rPr>
    </w:pPr>
    <w:r w:rsidRPr="008F449B">
      <w:rPr>
        <w:rFonts w:ascii="Verdana" w:hAnsi="Verdana" w:cs="Arial"/>
        <w:sz w:val="18"/>
        <w:szCs w:val="18"/>
      </w:rPr>
      <w:t>A</w:t>
    </w:r>
    <w:r w:rsidRPr="008F449B">
      <w:rPr>
        <w:rFonts w:ascii="Verdana" w:hAnsi="Verdana" w:cs="Arial"/>
        <w:noProof/>
        <w:sz w:val="18"/>
        <w:szCs w:val="18"/>
      </w:rPr>
      <w:t>pplication form for products</w:t>
    </w:r>
    <w:r w:rsidR="008F449B">
      <w:rPr>
        <w:rFonts w:ascii="Verdana" w:hAnsi="Verdana" w:cs="Arial"/>
        <w:noProof/>
        <w:sz w:val="18"/>
        <w:szCs w:val="18"/>
      </w:rPr>
      <w:t xml:space="preserve"> </w:t>
    </w:r>
    <w:r w:rsidRPr="008F449B">
      <w:rPr>
        <w:rFonts w:ascii="Verdana" w:hAnsi="Verdana" w:cs="Arial"/>
        <w:noProof/>
        <w:sz w:val="18"/>
        <w:szCs w:val="18"/>
      </w:rPr>
      <w:t>(</w:t>
    </w:r>
    <w:r w:rsidR="00526263" w:rsidRPr="008F449B">
      <w:rPr>
        <w:rFonts w:ascii="Verdana" w:hAnsi="Verdana" w:cs="Arial"/>
        <w:noProof/>
        <w:sz w:val="18"/>
        <w:szCs w:val="18"/>
      </w:rPr>
      <w:t xml:space="preserve">genetically modified </w:t>
    </w:r>
    <w:r w:rsidRPr="008F449B">
      <w:rPr>
        <w:rFonts w:ascii="Verdana" w:hAnsi="Verdana" w:cs="Arial"/>
        <w:noProof/>
        <w:sz w:val="18"/>
        <w:szCs w:val="18"/>
      </w:rPr>
      <w:t>hig</w:t>
    </w:r>
    <w:r w:rsidR="00526263" w:rsidRPr="008F449B">
      <w:rPr>
        <w:rFonts w:ascii="Verdana" w:hAnsi="Verdana" w:cs="Arial"/>
        <w:noProof/>
        <w:sz w:val="18"/>
        <w:szCs w:val="18"/>
      </w:rPr>
      <w:t>h</w:t>
    </w:r>
    <w:r w:rsidRPr="008F449B">
      <w:rPr>
        <w:rFonts w:ascii="Verdana" w:hAnsi="Verdana" w:cs="Arial"/>
        <w:noProof/>
        <w:sz w:val="18"/>
        <w:szCs w:val="18"/>
      </w:rPr>
      <w:t>er plants)</w:t>
    </w:r>
  </w:p>
  <w:p w14:paraId="45DF55B3" w14:textId="77777777" w:rsidR="00EB5107" w:rsidRPr="008F449B" w:rsidRDefault="00D246A8" w:rsidP="008F449B">
    <w:pPr>
      <w:pStyle w:val="Koptekst"/>
      <w:tabs>
        <w:tab w:val="right" w:pos="9923"/>
      </w:tabs>
      <w:jc w:val="both"/>
      <w:rPr>
        <w:rFonts w:ascii="Arial" w:hAnsi="Arial" w:cs="Arial"/>
        <w:b w:val="0"/>
      </w:rPr>
    </w:pPr>
    <w:r>
      <w:rPr>
        <w:rFonts w:ascii="Verdana" w:hAnsi="Verdana" w:cs="Arial"/>
        <w:b w:val="0"/>
        <w:sz w:val="18"/>
        <w:szCs w:val="18"/>
      </w:rPr>
      <w:t>July 2022</w:t>
    </w:r>
    <w:r w:rsidR="00EB5107" w:rsidRPr="008F449B">
      <w:rPr>
        <w:rFonts w:ascii="Arial" w:hAnsi="Arial" w:cs="Arial"/>
        <w:b w:val="0"/>
      </w:rPr>
      <w:tab/>
    </w:r>
  </w:p>
  <w:p w14:paraId="23E78FAB" w14:textId="77777777" w:rsidR="00EB5107" w:rsidRPr="00A31B63" w:rsidRDefault="00EB5107">
    <w:pPr>
      <w:pStyle w:val="Kopteks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D830" w14:textId="77777777" w:rsidR="008F449B" w:rsidRPr="008F449B" w:rsidRDefault="008F449B" w:rsidP="008F449B">
    <w:pPr>
      <w:pStyle w:val="Koptekst"/>
      <w:tabs>
        <w:tab w:val="left" w:pos="7371"/>
        <w:tab w:val="right" w:pos="9923"/>
      </w:tabs>
      <w:jc w:val="both"/>
      <w:rPr>
        <w:rFonts w:ascii="Verdana" w:hAnsi="Verdana" w:cs="Arial"/>
        <w:sz w:val="18"/>
        <w:szCs w:val="18"/>
      </w:rPr>
    </w:pPr>
    <w:r w:rsidRPr="008F449B">
      <w:rPr>
        <w:rFonts w:ascii="Verdana" w:hAnsi="Verdana" w:cs="Arial"/>
        <w:sz w:val="18"/>
        <w:szCs w:val="18"/>
      </w:rPr>
      <w:t>A</w:t>
    </w:r>
    <w:r w:rsidRPr="008F449B">
      <w:rPr>
        <w:rFonts w:ascii="Verdana" w:hAnsi="Verdana" w:cs="Arial"/>
        <w:noProof/>
        <w:sz w:val="18"/>
        <w:szCs w:val="18"/>
      </w:rPr>
      <w:t>pplication form for products</w:t>
    </w:r>
    <w:r>
      <w:rPr>
        <w:rFonts w:ascii="Verdana" w:hAnsi="Verdana" w:cs="Arial"/>
        <w:noProof/>
        <w:sz w:val="18"/>
        <w:szCs w:val="18"/>
      </w:rPr>
      <w:t xml:space="preserve"> </w:t>
    </w:r>
    <w:r w:rsidRPr="008F449B">
      <w:rPr>
        <w:rFonts w:ascii="Verdana" w:hAnsi="Verdana" w:cs="Arial"/>
        <w:noProof/>
        <w:sz w:val="18"/>
        <w:szCs w:val="18"/>
      </w:rPr>
      <w:t>(genetically modified higher plants)</w:t>
    </w:r>
  </w:p>
  <w:p w14:paraId="7C0F957B" w14:textId="77777777" w:rsidR="008F449B" w:rsidRPr="008F449B" w:rsidRDefault="008F449B" w:rsidP="008F449B">
    <w:pPr>
      <w:pStyle w:val="Koptekst"/>
      <w:tabs>
        <w:tab w:val="right" w:pos="9923"/>
      </w:tabs>
      <w:jc w:val="both"/>
      <w:rPr>
        <w:rFonts w:ascii="Arial" w:hAnsi="Arial" w:cs="Arial"/>
        <w:b w:val="0"/>
      </w:rPr>
    </w:pPr>
    <w:r w:rsidRPr="008F449B">
      <w:rPr>
        <w:rFonts w:ascii="Verdana" w:hAnsi="Verdana" w:cs="Arial"/>
        <w:b w:val="0"/>
        <w:sz w:val="18"/>
        <w:szCs w:val="18"/>
      </w:rPr>
      <w:t>November 2010</w:t>
    </w:r>
    <w:r w:rsidRPr="008F449B">
      <w:rPr>
        <w:rFonts w:ascii="Arial" w:hAnsi="Arial" w:cs="Arial"/>
        <w:b w:val="0"/>
      </w:rPr>
      <w:tab/>
    </w:r>
  </w:p>
  <w:p w14:paraId="7CE68D09" w14:textId="77777777" w:rsidR="008F449B" w:rsidRPr="00A31B63" w:rsidRDefault="008F449B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709"/>
    <w:multiLevelType w:val="hybridMultilevel"/>
    <w:tmpl w:val="3A925CC4"/>
    <w:lvl w:ilvl="0" w:tplc="A19A3B82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58E4315"/>
    <w:multiLevelType w:val="hybridMultilevel"/>
    <w:tmpl w:val="68F2928E"/>
    <w:lvl w:ilvl="0" w:tplc="F41A29C2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D7C0ED0"/>
    <w:multiLevelType w:val="hybridMultilevel"/>
    <w:tmpl w:val="07A499BC"/>
    <w:lvl w:ilvl="0" w:tplc="107CE0A0">
      <w:start w:val="1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E4F1B86"/>
    <w:multiLevelType w:val="hybridMultilevel"/>
    <w:tmpl w:val="E482067E"/>
    <w:lvl w:ilvl="0" w:tplc="F4FE38EA">
      <w:start w:val="13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E9B1129"/>
    <w:multiLevelType w:val="hybridMultilevel"/>
    <w:tmpl w:val="5038E444"/>
    <w:lvl w:ilvl="0" w:tplc="9EDA8CEA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BF40A1"/>
    <w:multiLevelType w:val="hybridMultilevel"/>
    <w:tmpl w:val="9A9E35D8"/>
    <w:lvl w:ilvl="0" w:tplc="FD0203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B4017D"/>
    <w:multiLevelType w:val="hybridMultilevel"/>
    <w:tmpl w:val="63923038"/>
    <w:lvl w:ilvl="0" w:tplc="C4F4729C">
      <w:start w:val="24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3D8342C"/>
    <w:multiLevelType w:val="hybridMultilevel"/>
    <w:tmpl w:val="7C88F6CC"/>
    <w:lvl w:ilvl="0" w:tplc="D03E9054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C223649"/>
    <w:multiLevelType w:val="hybridMultilevel"/>
    <w:tmpl w:val="3C9227EE"/>
    <w:lvl w:ilvl="0" w:tplc="82A0A0C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7A0617"/>
    <w:multiLevelType w:val="hybridMultilevel"/>
    <w:tmpl w:val="735E570C"/>
    <w:lvl w:ilvl="0" w:tplc="C86ED686">
      <w:start w:val="19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DB77735"/>
    <w:multiLevelType w:val="hybridMultilevel"/>
    <w:tmpl w:val="895E5396"/>
    <w:lvl w:ilvl="0" w:tplc="255C8A20">
      <w:start w:val="2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057434D"/>
    <w:multiLevelType w:val="hybridMultilevel"/>
    <w:tmpl w:val="DF569F0C"/>
    <w:lvl w:ilvl="0" w:tplc="1A0C9F90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FE837FC"/>
    <w:multiLevelType w:val="hybridMultilevel"/>
    <w:tmpl w:val="29F0353E"/>
    <w:lvl w:ilvl="0" w:tplc="7096B200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7A3"/>
    <w:rsid w:val="00010F53"/>
    <w:rsid w:val="00012B12"/>
    <w:rsid w:val="00016159"/>
    <w:rsid w:val="000365D8"/>
    <w:rsid w:val="000844C6"/>
    <w:rsid w:val="000C55B4"/>
    <w:rsid w:val="000D305D"/>
    <w:rsid w:val="000D47D2"/>
    <w:rsid w:val="000E6F54"/>
    <w:rsid w:val="00141B40"/>
    <w:rsid w:val="00142773"/>
    <w:rsid w:val="0017084C"/>
    <w:rsid w:val="00172A7D"/>
    <w:rsid w:val="00180737"/>
    <w:rsid w:val="00180A4C"/>
    <w:rsid w:val="00191386"/>
    <w:rsid w:val="001A0B68"/>
    <w:rsid w:val="001A7E39"/>
    <w:rsid w:val="001B60C3"/>
    <w:rsid w:val="001C0CCE"/>
    <w:rsid w:val="001C1E13"/>
    <w:rsid w:val="001F17E0"/>
    <w:rsid w:val="001F1831"/>
    <w:rsid w:val="001F2A7A"/>
    <w:rsid w:val="0021291C"/>
    <w:rsid w:val="002317C9"/>
    <w:rsid w:val="00250635"/>
    <w:rsid w:val="0025145C"/>
    <w:rsid w:val="0025242F"/>
    <w:rsid w:val="002611C7"/>
    <w:rsid w:val="00272E1F"/>
    <w:rsid w:val="00274CC3"/>
    <w:rsid w:val="0027534C"/>
    <w:rsid w:val="002837B3"/>
    <w:rsid w:val="002B5251"/>
    <w:rsid w:val="002C2CC3"/>
    <w:rsid w:val="002C7937"/>
    <w:rsid w:val="002D34BA"/>
    <w:rsid w:val="002E0937"/>
    <w:rsid w:val="002F4C44"/>
    <w:rsid w:val="002F58AE"/>
    <w:rsid w:val="003136E7"/>
    <w:rsid w:val="00330B5B"/>
    <w:rsid w:val="00336618"/>
    <w:rsid w:val="00345DBD"/>
    <w:rsid w:val="003466DC"/>
    <w:rsid w:val="00347010"/>
    <w:rsid w:val="0037428C"/>
    <w:rsid w:val="00396809"/>
    <w:rsid w:val="003A5A7A"/>
    <w:rsid w:val="003C7266"/>
    <w:rsid w:val="003E3629"/>
    <w:rsid w:val="003F264A"/>
    <w:rsid w:val="003F2950"/>
    <w:rsid w:val="004074D2"/>
    <w:rsid w:val="00416876"/>
    <w:rsid w:val="004209B2"/>
    <w:rsid w:val="00454E18"/>
    <w:rsid w:val="00463FC0"/>
    <w:rsid w:val="004738B6"/>
    <w:rsid w:val="004A53A0"/>
    <w:rsid w:val="004F71E9"/>
    <w:rsid w:val="00504981"/>
    <w:rsid w:val="00511D86"/>
    <w:rsid w:val="00515515"/>
    <w:rsid w:val="00526263"/>
    <w:rsid w:val="00534B62"/>
    <w:rsid w:val="005411F2"/>
    <w:rsid w:val="00556F99"/>
    <w:rsid w:val="00567724"/>
    <w:rsid w:val="00577304"/>
    <w:rsid w:val="005B363A"/>
    <w:rsid w:val="005D4B48"/>
    <w:rsid w:val="005E1972"/>
    <w:rsid w:val="005E3D11"/>
    <w:rsid w:val="005E5163"/>
    <w:rsid w:val="005E60EB"/>
    <w:rsid w:val="005F3CCE"/>
    <w:rsid w:val="005F3FD3"/>
    <w:rsid w:val="006047A3"/>
    <w:rsid w:val="00630E98"/>
    <w:rsid w:val="0063450B"/>
    <w:rsid w:val="0064683E"/>
    <w:rsid w:val="00682311"/>
    <w:rsid w:val="006C75CF"/>
    <w:rsid w:val="006D4FDA"/>
    <w:rsid w:val="006E10C8"/>
    <w:rsid w:val="006E42EB"/>
    <w:rsid w:val="006F0CFB"/>
    <w:rsid w:val="0071071A"/>
    <w:rsid w:val="007176C5"/>
    <w:rsid w:val="00726AC9"/>
    <w:rsid w:val="00736F64"/>
    <w:rsid w:val="0077647C"/>
    <w:rsid w:val="007A670F"/>
    <w:rsid w:val="007B0E42"/>
    <w:rsid w:val="007D40EA"/>
    <w:rsid w:val="007D74DD"/>
    <w:rsid w:val="007E40F8"/>
    <w:rsid w:val="00823BC4"/>
    <w:rsid w:val="00843639"/>
    <w:rsid w:val="00860237"/>
    <w:rsid w:val="008653D7"/>
    <w:rsid w:val="00887D20"/>
    <w:rsid w:val="008A6F47"/>
    <w:rsid w:val="008B507A"/>
    <w:rsid w:val="008C036B"/>
    <w:rsid w:val="008D068D"/>
    <w:rsid w:val="008E2A1D"/>
    <w:rsid w:val="008F2E73"/>
    <w:rsid w:val="008F449B"/>
    <w:rsid w:val="00931293"/>
    <w:rsid w:val="0096658B"/>
    <w:rsid w:val="009875FC"/>
    <w:rsid w:val="009953BA"/>
    <w:rsid w:val="009A3104"/>
    <w:rsid w:val="009A5D43"/>
    <w:rsid w:val="009C4155"/>
    <w:rsid w:val="009D689B"/>
    <w:rsid w:val="009F3D9C"/>
    <w:rsid w:val="00A01F6A"/>
    <w:rsid w:val="00A03026"/>
    <w:rsid w:val="00A14BCE"/>
    <w:rsid w:val="00A26155"/>
    <w:rsid w:val="00A31B63"/>
    <w:rsid w:val="00A3349C"/>
    <w:rsid w:val="00A36FE7"/>
    <w:rsid w:val="00A641F3"/>
    <w:rsid w:val="00A7425F"/>
    <w:rsid w:val="00A74DB8"/>
    <w:rsid w:val="00A84C32"/>
    <w:rsid w:val="00AA09D7"/>
    <w:rsid w:val="00AC3979"/>
    <w:rsid w:val="00AE0A78"/>
    <w:rsid w:val="00B15E30"/>
    <w:rsid w:val="00B37DEB"/>
    <w:rsid w:val="00B502EA"/>
    <w:rsid w:val="00B86A74"/>
    <w:rsid w:val="00B92674"/>
    <w:rsid w:val="00BA13A9"/>
    <w:rsid w:val="00BA278D"/>
    <w:rsid w:val="00BC485B"/>
    <w:rsid w:val="00BD4D96"/>
    <w:rsid w:val="00BD78FF"/>
    <w:rsid w:val="00BE17CB"/>
    <w:rsid w:val="00C03600"/>
    <w:rsid w:val="00C07B56"/>
    <w:rsid w:val="00C96E0A"/>
    <w:rsid w:val="00CA47A9"/>
    <w:rsid w:val="00CC6C55"/>
    <w:rsid w:val="00CE51A8"/>
    <w:rsid w:val="00D02EDE"/>
    <w:rsid w:val="00D173FF"/>
    <w:rsid w:val="00D246A8"/>
    <w:rsid w:val="00D2524C"/>
    <w:rsid w:val="00D347D4"/>
    <w:rsid w:val="00D353EE"/>
    <w:rsid w:val="00D42DAB"/>
    <w:rsid w:val="00D42F42"/>
    <w:rsid w:val="00D506B5"/>
    <w:rsid w:val="00D54BA3"/>
    <w:rsid w:val="00D9126A"/>
    <w:rsid w:val="00DA0999"/>
    <w:rsid w:val="00DB2DC5"/>
    <w:rsid w:val="00DB41A6"/>
    <w:rsid w:val="00DC291A"/>
    <w:rsid w:val="00DC46D2"/>
    <w:rsid w:val="00DC50BD"/>
    <w:rsid w:val="00DD228F"/>
    <w:rsid w:val="00E1546F"/>
    <w:rsid w:val="00E50D5D"/>
    <w:rsid w:val="00E54528"/>
    <w:rsid w:val="00EA2D7F"/>
    <w:rsid w:val="00EB5107"/>
    <w:rsid w:val="00F01207"/>
    <w:rsid w:val="00F157FD"/>
    <w:rsid w:val="00F54094"/>
    <w:rsid w:val="00F56952"/>
    <w:rsid w:val="00FA0FB1"/>
    <w:rsid w:val="00FA26E3"/>
    <w:rsid w:val="00FC56B9"/>
    <w:rsid w:val="00FD55D1"/>
    <w:rsid w:val="00FD6F59"/>
    <w:rsid w:val="00FE290C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0A83174A"/>
  <w15:chartTrackingRefBased/>
  <w15:docId w15:val="{62FBEE86-EE9C-41C8-821E-0C72CC1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107"/>
    <w:pPr>
      <w:widowControl w:val="0"/>
    </w:pPr>
    <w:rPr>
      <w:b/>
      <w:lang w:val="en-US"/>
    </w:rPr>
  </w:style>
  <w:style w:type="paragraph" w:styleId="Kop1">
    <w:name w:val="heading 1"/>
    <w:basedOn w:val="Standaard"/>
    <w:next w:val="Standaard"/>
    <w:qFormat/>
    <w:rsid w:val="007D74DD"/>
    <w:pPr>
      <w:keepNext/>
      <w:spacing w:before="240" w:after="60"/>
      <w:outlineLvl w:val="0"/>
    </w:pPr>
    <w:rPr>
      <w:b w:val="0"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D74DD"/>
    <w:pPr>
      <w:keepNext/>
      <w:spacing w:before="240" w:after="60"/>
      <w:outlineLvl w:val="1"/>
    </w:pPr>
    <w:rPr>
      <w:b w:val="0"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Tekstzonderopmaak">
    <w:name w:val="Plain Text"/>
    <w:basedOn w:val="Standaard"/>
    <w:rsid w:val="001C1E13"/>
    <w:rPr>
      <w:rFonts w:ascii="Courier New" w:hAnsi="Courier New" w:cs="Courier New"/>
    </w:rPr>
  </w:style>
  <w:style w:type="paragraph" w:styleId="Koptekst">
    <w:name w:val="header"/>
    <w:basedOn w:val="Standaard"/>
    <w:rsid w:val="00EB5107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EB5107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526263"/>
  </w:style>
  <w:style w:type="paragraph" w:customStyle="1" w:styleId="GITSdocument">
    <w:name w:val="GITS document"/>
    <w:basedOn w:val="Standaard"/>
    <w:rsid w:val="008F449B"/>
    <w:pPr>
      <w:widowControl/>
    </w:pPr>
    <w:rPr>
      <w:rFonts w:ascii="Arial" w:hAnsi="Arial"/>
      <w:b w:val="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7" ma:contentTypeDescription="Een nieuw document maken." ma:contentTypeScope="" ma:versionID="5ad167783aab6b3c73fbdbb7017a7fab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a21ea764bb27241aa01b2cb91a8f950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81B30C-D2FA-4C7C-A90F-CCB290CA4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D4C3F-9F26-4B6B-91A1-694A13C6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B62E-7C77-4508-80E1-4F0EDAFF97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5c8fe0e-f8db-4fac-9fd3-e69469f9c90b"/>
    <ds:schemaRef ds:uri="0577e6a0-5f74-4659-a81a-c7bdc984432d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products (genetically modified higher plants)</vt:lpstr>
      <vt:lpstr>Application form for products (genetically modified higher plants)</vt:lpstr>
    </vt:vector>
  </TitlesOfParts>
  <Company>RIVM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products (genetically modified higher plants)</dc:title>
  <dc:subject/>
  <dc:creator>RIVM-er</dc:creator>
  <cp:keywords/>
  <dc:description/>
  <cp:lastModifiedBy>Eelke Posthumus</cp:lastModifiedBy>
  <cp:revision>2</cp:revision>
  <dcterms:created xsi:type="dcterms:W3CDTF">2022-07-27T09:38:00Z</dcterms:created>
  <dcterms:modified xsi:type="dcterms:W3CDTF">2022-07-27T09:38:00Z</dcterms:modified>
</cp:coreProperties>
</file>